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76" w:type="dxa"/>
        <w:tblInd w:w="-426" w:type="dxa"/>
        <w:tblLayout w:type="fixed"/>
        <w:tblCellMar>
          <w:left w:w="0" w:type="dxa"/>
          <w:right w:w="0" w:type="dxa"/>
        </w:tblCellMar>
        <w:tblLook w:val="01E0" w:firstRow="1" w:lastRow="1" w:firstColumn="1" w:lastColumn="1" w:noHBand="0" w:noVBand="0"/>
      </w:tblPr>
      <w:tblGrid>
        <w:gridCol w:w="4537"/>
        <w:gridCol w:w="6439"/>
      </w:tblGrid>
      <w:tr w:rsidR="008F7DFD" w:rsidRPr="00372FA1" w14:paraId="21ED46BB" w14:textId="77777777" w:rsidTr="00372FA1">
        <w:trPr>
          <w:trHeight w:val="664"/>
        </w:trPr>
        <w:tc>
          <w:tcPr>
            <w:tcW w:w="4537" w:type="dxa"/>
            <w:vAlign w:val="center"/>
          </w:tcPr>
          <w:p w14:paraId="01D14ECC" w14:textId="0BBDBE67" w:rsidR="00CF22DB" w:rsidRPr="00C04FA5" w:rsidRDefault="00CF22DB" w:rsidP="00CF22DB">
            <w:pPr>
              <w:pStyle w:val="TableParagraph"/>
              <w:ind w:left="178" w:right="70"/>
              <w:jc w:val="center"/>
              <w:rPr>
                <w:sz w:val="26"/>
                <w:szCs w:val="26"/>
                <w:highlight w:val="white"/>
              </w:rPr>
            </w:pPr>
            <w:r w:rsidRPr="00C04FA5">
              <w:rPr>
                <w:sz w:val="26"/>
                <w:szCs w:val="26"/>
                <w:highlight w:val="white"/>
              </w:rPr>
              <w:t xml:space="preserve"> SỞ GIÁO DỤC VÀ ĐÀO TẠO</w:t>
            </w:r>
          </w:p>
          <w:p w14:paraId="08A7A0B2" w14:textId="4630A25E" w:rsidR="008F7DFD" w:rsidRPr="00C04FA5" w:rsidRDefault="00CF22DB" w:rsidP="008F7DFD">
            <w:pPr>
              <w:pStyle w:val="TableParagraph"/>
              <w:ind w:left="179" w:right="70"/>
              <w:jc w:val="center"/>
              <w:rPr>
                <w:sz w:val="26"/>
                <w:szCs w:val="26"/>
                <w:highlight w:val="white"/>
                <w:lang w:val="vi-VN"/>
              </w:rPr>
            </w:pPr>
            <w:r w:rsidRPr="00C04FA5">
              <w:rPr>
                <w:sz w:val="26"/>
                <w:szCs w:val="26"/>
                <w:highlight w:val="white"/>
                <w:lang w:val="vi-VN"/>
              </w:rPr>
              <w:t>T</w:t>
            </w:r>
            <w:r w:rsidR="008F7DFD" w:rsidRPr="00C04FA5">
              <w:rPr>
                <w:sz w:val="26"/>
                <w:szCs w:val="26"/>
                <w:highlight w:val="white"/>
              </w:rPr>
              <w:t>HÀNH PHỐ HỒ CHÍ MINH</w:t>
            </w:r>
          </w:p>
          <w:p w14:paraId="52D1CC76" w14:textId="1E712C3C" w:rsidR="00CF22DB" w:rsidRPr="00C04FA5" w:rsidRDefault="00CF22DB" w:rsidP="008F7DFD">
            <w:pPr>
              <w:pStyle w:val="TableParagraph"/>
              <w:ind w:left="179" w:right="70"/>
              <w:jc w:val="center"/>
              <w:rPr>
                <w:b/>
                <w:sz w:val="26"/>
                <w:szCs w:val="26"/>
                <w:highlight w:val="white"/>
                <w:lang w:val="vi-VN"/>
              </w:rPr>
            </w:pPr>
            <w:r w:rsidRPr="00C04FA5">
              <w:rPr>
                <w:b/>
                <w:sz w:val="26"/>
                <w:szCs w:val="26"/>
                <w:highlight w:val="white"/>
                <w:lang w:val="vi-VN"/>
              </w:rPr>
              <w:t>TRƯỜNG THPT AN NHƠN TÂY</w:t>
            </w:r>
          </w:p>
          <w:p w14:paraId="3EAFE77D" w14:textId="77777777" w:rsidR="008F7DFD" w:rsidRPr="00C04FA5" w:rsidRDefault="008F7DFD" w:rsidP="008F7DFD">
            <w:pPr>
              <w:pStyle w:val="TableParagraph"/>
              <w:ind w:right="70"/>
              <w:jc w:val="center"/>
              <w:rPr>
                <w:sz w:val="26"/>
                <w:szCs w:val="26"/>
                <w:highlight w:val="white"/>
              </w:rPr>
            </w:pPr>
            <w:r w:rsidRPr="00C04FA5">
              <w:rPr>
                <w:noProof/>
                <w:sz w:val="26"/>
                <w:szCs w:val="26"/>
                <w:highlight w:val="white"/>
                <w:lang w:bidi="ar-SA"/>
              </w:rPr>
              <mc:AlternateContent>
                <mc:Choice Requires="wps">
                  <w:drawing>
                    <wp:anchor distT="0" distB="0" distL="114300" distR="114300" simplePos="0" relativeHeight="251659264" behindDoc="0" locked="0" layoutInCell="1" allowOverlap="1" wp14:anchorId="23A6AFAB" wp14:editId="4CAE0BD6">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50AEE8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" strokecolor="black [3200]" strokeweight=".5pt">
                      <v:stroke joinstyle="miter"/>
                    </v:line>
                  </w:pict>
                </mc:Fallback>
              </mc:AlternateContent>
            </w:r>
          </w:p>
          <w:p w14:paraId="047AADC9" w14:textId="44E3CF4A" w:rsidR="008F7DFD" w:rsidRPr="00C04FA5" w:rsidRDefault="00CF22DB" w:rsidP="004E46A9">
            <w:pPr>
              <w:pStyle w:val="TableParagraph"/>
              <w:ind w:left="186" w:right="70"/>
              <w:jc w:val="center"/>
              <w:rPr>
                <w:sz w:val="26"/>
                <w:szCs w:val="26"/>
                <w:highlight w:val="white"/>
                <w:lang w:val="vi-VN"/>
              </w:rPr>
            </w:pPr>
            <w:r w:rsidRPr="00C04FA5">
              <w:rPr>
                <w:sz w:val="26"/>
                <w:szCs w:val="26"/>
                <w:highlight w:val="white"/>
                <w:lang w:val="vi-VN"/>
              </w:rPr>
              <w:t xml:space="preserve">Số: </w:t>
            </w:r>
            <w:r w:rsidR="004E46A9">
              <w:rPr>
                <w:sz w:val="26"/>
                <w:szCs w:val="26"/>
                <w:highlight w:val="white"/>
              </w:rPr>
              <w:t>84</w:t>
            </w:r>
            <w:bookmarkStart w:id="0" w:name="_GoBack"/>
            <w:bookmarkEnd w:id="0"/>
            <w:r w:rsidRPr="00C04FA5">
              <w:rPr>
                <w:sz w:val="26"/>
                <w:szCs w:val="26"/>
                <w:highlight w:val="white"/>
                <w:lang w:val="vi-VN"/>
              </w:rPr>
              <w:t xml:space="preserve"> </w:t>
            </w:r>
            <w:r w:rsidR="000966FB">
              <w:rPr>
                <w:sz w:val="26"/>
                <w:szCs w:val="26"/>
                <w:highlight w:val="white"/>
                <w:lang w:val="vi-VN"/>
              </w:rPr>
              <w:t>/TB</w:t>
            </w:r>
            <w:r w:rsidRPr="00C04FA5">
              <w:rPr>
                <w:sz w:val="26"/>
                <w:szCs w:val="26"/>
                <w:highlight w:val="white"/>
                <w:lang w:val="vi-VN"/>
              </w:rPr>
              <w:t>-THPT.ANT</w:t>
            </w:r>
          </w:p>
        </w:tc>
        <w:tc>
          <w:tcPr>
            <w:tcW w:w="6439" w:type="dxa"/>
          </w:tcPr>
          <w:p w14:paraId="71699D08" w14:textId="77777777" w:rsidR="008F7DFD" w:rsidRPr="00C04FA5" w:rsidRDefault="008F7DFD" w:rsidP="008F7DFD">
            <w:pPr>
              <w:pStyle w:val="TableParagraph"/>
              <w:ind w:left="178" w:right="70"/>
              <w:jc w:val="center"/>
              <w:rPr>
                <w:b/>
                <w:sz w:val="26"/>
                <w:szCs w:val="26"/>
                <w:highlight w:val="white"/>
                <w:lang w:val="vi-VN"/>
              </w:rPr>
            </w:pPr>
            <w:r w:rsidRPr="00C04FA5">
              <w:rPr>
                <w:b/>
                <w:sz w:val="26"/>
                <w:szCs w:val="26"/>
                <w:highlight w:val="white"/>
                <w:lang w:val="vi-VN"/>
              </w:rPr>
              <w:t>CỘNG HÒA XÃ HỘI CHỦ NGHĨA VIỆT NAM</w:t>
            </w:r>
          </w:p>
          <w:p w14:paraId="7BBA31C4" w14:textId="6ADC6F53" w:rsidR="008F7DFD" w:rsidRPr="00C04FA5" w:rsidRDefault="008F7DFD" w:rsidP="008F7DFD">
            <w:pPr>
              <w:pStyle w:val="TableParagraph"/>
              <w:ind w:left="177" w:right="70"/>
              <w:jc w:val="center"/>
              <w:rPr>
                <w:b/>
                <w:sz w:val="26"/>
                <w:szCs w:val="26"/>
                <w:highlight w:val="white"/>
              </w:rPr>
            </w:pPr>
            <w:r w:rsidRPr="00C04FA5">
              <w:rPr>
                <w:b/>
                <w:sz w:val="26"/>
                <w:szCs w:val="26"/>
                <w:highlight w:val="white"/>
              </w:rPr>
              <w:t>Độc lập – Tự do – Hạnh phúc</w:t>
            </w:r>
          </w:p>
          <w:p w14:paraId="311421C4" w14:textId="25A7C621" w:rsidR="008F7DFD" w:rsidRPr="00C04FA5" w:rsidRDefault="006B2BEE" w:rsidP="008F7DFD">
            <w:pPr>
              <w:pStyle w:val="TableParagraph"/>
              <w:ind w:left="1222" w:right="70"/>
              <w:rPr>
                <w:sz w:val="26"/>
                <w:szCs w:val="26"/>
                <w:highlight w:val="white"/>
              </w:rPr>
            </w:pPr>
            <w:r w:rsidRPr="00C04FA5">
              <w:rPr>
                <w:noProof/>
                <w:sz w:val="26"/>
                <w:szCs w:val="26"/>
                <w:highlight w:val="white"/>
                <w:lang w:bidi="ar-SA"/>
              </w:rPr>
              <mc:AlternateContent>
                <mc:Choice Requires="wps">
                  <w:drawing>
                    <wp:anchor distT="0" distB="0" distL="114300" distR="114300" simplePos="0" relativeHeight="251660288" behindDoc="0" locked="0" layoutInCell="1" allowOverlap="1" wp14:anchorId="4C08ECFA" wp14:editId="4FC326E5">
                      <wp:simplePos x="0" y="0"/>
                      <wp:positionH relativeFrom="column">
                        <wp:posOffset>971081</wp:posOffset>
                      </wp:positionH>
                      <wp:positionV relativeFrom="paragraph">
                        <wp:posOffset>4832</wp:posOffset>
                      </wp:positionV>
                      <wp:extent cx="2189645"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21896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4pt" to="24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" strokecolor="black [3200]" strokeweight=".5pt">
                      <v:stroke joinstyle="miter"/>
                    </v:line>
                  </w:pict>
                </mc:Fallback>
              </mc:AlternateContent>
            </w:r>
          </w:p>
          <w:p w14:paraId="420055ED" w14:textId="0E83CA81" w:rsidR="008F7DFD" w:rsidRPr="00C04FA5" w:rsidRDefault="00372FA1" w:rsidP="008F7DFD">
            <w:pPr>
              <w:pStyle w:val="TableParagraph"/>
              <w:ind w:left="178" w:right="70"/>
              <w:jc w:val="center"/>
              <w:rPr>
                <w:i/>
                <w:sz w:val="26"/>
                <w:szCs w:val="26"/>
                <w:highlight w:val="white"/>
              </w:rPr>
            </w:pPr>
            <w:r w:rsidRPr="00C04FA5">
              <w:rPr>
                <w:i/>
                <w:sz w:val="26"/>
                <w:szCs w:val="26"/>
                <w:highlight w:val="white"/>
                <w:lang w:val="vi-VN"/>
              </w:rPr>
              <w:t xml:space="preserve">                </w:t>
            </w:r>
            <w:r w:rsidR="00CF22DB" w:rsidRPr="00C04FA5">
              <w:rPr>
                <w:i/>
                <w:sz w:val="26"/>
                <w:szCs w:val="26"/>
                <w:highlight w:val="white"/>
                <w:lang w:val="vi-VN"/>
              </w:rPr>
              <w:t>Củ Chi</w:t>
            </w:r>
            <w:r w:rsidR="008F7DFD" w:rsidRPr="00C04FA5">
              <w:rPr>
                <w:i/>
                <w:sz w:val="26"/>
                <w:szCs w:val="26"/>
                <w:highlight w:val="white"/>
              </w:rPr>
              <w:t xml:space="preserve">, ngày </w:t>
            </w:r>
            <w:r w:rsidR="00126522" w:rsidRPr="00C04FA5">
              <w:rPr>
                <w:i/>
                <w:sz w:val="26"/>
                <w:szCs w:val="26"/>
                <w:highlight w:val="white"/>
              </w:rPr>
              <w:t xml:space="preserve">20 </w:t>
            </w:r>
            <w:r w:rsidR="008F7DFD" w:rsidRPr="00C04FA5">
              <w:rPr>
                <w:i/>
                <w:sz w:val="26"/>
                <w:szCs w:val="26"/>
                <w:highlight w:val="white"/>
              </w:rPr>
              <w:t xml:space="preserve">tháng </w:t>
            </w:r>
            <w:r w:rsidR="00CF22DB" w:rsidRPr="00C04FA5">
              <w:rPr>
                <w:i/>
                <w:sz w:val="26"/>
                <w:szCs w:val="26"/>
                <w:highlight w:val="white"/>
                <w:lang w:val="vi-VN"/>
              </w:rPr>
              <w:t>4</w:t>
            </w:r>
            <w:r w:rsidR="008F7DFD" w:rsidRPr="00C04FA5">
              <w:rPr>
                <w:i/>
                <w:sz w:val="26"/>
                <w:szCs w:val="26"/>
                <w:highlight w:val="white"/>
              </w:rPr>
              <w:t xml:space="preserve"> năm 2020</w:t>
            </w:r>
          </w:p>
        </w:tc>
      </w:tr>
      <w:tr w:rsidR="00CF22DB" w:rsidRPr="006C0500" w14:paraId="65A2A9CE" w14:textId="77777777" w:rsidTr="00372FA1">
        <w:trPr>
          <w:trHeight w:val="664"/>
        </w:trPr>
        <w:tc>
          <w:tcPr>
            <w:tcW w:w="4537" w:type="dxa"/>
            <w:vAlign w:val="center"/>
          </w:tcPr>
          <w:p w14:paraId="4AC24E09" w14:textId="141E6E7C" w:rsidR="00CF22DB" w:rsidRPr="00C04FA5" w:rsidRDefault="00CF22DB" w:rsidP="001A2DFF">
            <w:pPr>
              <w:pStyle w:val="TableParagraph"/>
              <w:ind w:left="179" w:right="70"/>
              <w:jc w:val="center"/>
              <w:rPr>
                <w:sz w:val="26"/>
                <w:szCs w:val="26"/>
                <w:highlight w:val="white"/>
                <w:lang w:val="vi-VN"/>
              </w:rPr>
            </w:pPr>
          </w:p>
        </w:tc>
        <w:tc>
          <w:tcPr>
            <w:tcW w:w="6439" w:type="dxa"/>
          </w:tcPr>
          <w:p w14:paraId="1B389B18" w14:textId="77777777" w:rsidR="00CF22DB" w:rsidRPr="00C04FA5" w:rsidRDefault="00CF22DB" w:rsidP="008F7DFD">
            <w:pPr>
              <w:pStyle w:val="TableParagraph"/>
              <w:ind w:left="178" w:right="70"/>
              <w:jc w:val="center"/>
              <w:rPr>
                <w:b/>
                <w:sz w:val="26"/>
                <w:szCs w:val="26"/>
                <w:highlight w:val="white"/>
                <w:lang w:val="vi-VN"/>
              </w:rPr>
            </w:pPr>
          </w:p>
        </w:tc>
      </w:tr>
    </w:tbl>
    <w:p w14:paraId="58D39C8F" w14:textId="3955B292" w:rsidR="001A2DFF" w:rsidRDefault="001A2DFF" w:rsidP="001A2DFF">
      <w:pPr>
        <w:tabs>
          <w:tab w:val="left" w:pos="851"/>
        </w:tabs>
        <w:spacing w:before="60" w:after="60" w:line="276" w:lineRule="auto"/>
        <w:ind w:firstLine="567"/>
        <w:jc w:val="center"/>
        <w:rPr>
          <w:rFonts w:ascii="Times New Roman" w:hAnsi="Times New Roman" w:cs="Times New Roman"/>
          <w:b/>
          <w:sz w:val="40"/>
          <w:szCs w:val="40"/>
          <w:highlight w:val="white"/>
          <w:lang w:val="vi-VN"/>
        </w:rPr>
      </w:pPr>
      <w:r w:rsidRPr="001A2DFF">
        <w:rPr>
          <w:rFonts w:ascii="Times New Roman" w:hAnsi="Times New Roman" w:cs="Times New Roman"/>
          <w:b/>
          <w:sz w:val="40"/>
          <w:szCs w:val="40"/>
          <w:highlight w:val="white"/>
          <w:lang w:val="vi-VN"/>
        </w:rPr>
        <w:t>THÔNG BÁO</w:t>
      </w:r>
    </w:p>
    <w:p w14:paraId="673349FB" w14:textId="57B8F62E" w:rsidR="002B2A04" w:rsidRPr="00C04FA5" w:rsidRDefault="002B2A04" w:rsidP="001A2DFF">
      <w:pPr>
        <w:tabs>
          <w:tab w:val="left" w:pos="851"/>
        </w:tabs>
        <w:spacing w:before="60" w:after="60" w:line="276" w:lineRule="auto"/>
        <w:ind w:firstLine="567"/>
        <w:jc w:val="center"/>
        <w:rPr>
          <w:rFonts w:ascii="Times New Roman" w:hAnsi="Times New Roman" w:cs="Times New Roman"/>
          <w:sz w:val="32"/>
          <w:szCs w:val="32"/>
          <w:highlight w:val="white"/>
          <w:lang w:val="vi-VN"/>
        </w:rPr>
      </w:pPr>
      <w:r w:rsidRPr="00C04FA5">
        <w:rPr>
          <w:rFonts w:ascii="Times New Roman" w:hAnsi="Times New Roman" w:cs="Times New Roman"/>
          <w:sz w:val="32"/>
          <w:szCs w:val="32"/>
          <w:highlight w:val="white"/>
          <w:lang w:val="vi-VN"/>
        </w:rPr>
        <w:t>(V/v tham gia khảo sát năng lực ngoại ngữ</w:t>
      </w:r>
      <w:r w:rsidR="00C96C7D" w:rsidRPr="00C04FA5">
        <w:rPr>
          <w:rFonts w:ascii="Times New Roman" w:hAnsi="Times New Roman" w:cs="Times New Roman"/>
          <w:sz w:val="32"/>
          <w:szCs w:val="32"/>
          <w:highlight w:val="white"/>
          <w:lang w:val="vi-VN"/>
        </w:rPr>
        <w:t>)</w:t>
      </w:r>
    </w:p>
    <w:p w14:paraId="2F19A035" w14:textId="3C5F87FB" w:rsidR="00CF22DB" w:rsidRPr="00CF22DB" w:rsidRDefault="001A2DFF" w:rsidP="00372FA1">
      <w:pPr>
        <w:tabs>
          <w:tab w:val="left" w:pos="851"/>
        </w:tabs>
        <w:spacing w:beforeLines="20" w:before="48" w:afterLines="20" w:after="48" w:line="24" w:lineRule="atLeast"/>
        <w:ind w:firstLine="567"/>
        <w:jc w:val="both"/>
        <w:rPr>
          <w:rFonts w:ascii="Times New Roman" w:hAnsi="Times New Roman" w:cs="Times New Roman"/>
          <w:sz w:val="28"/>
          <w:szCs w:val="28"/>
          <w:lang w:val="vi-VN"/>
        </w:rPr>
      </w:pPr>
      <w:r>
        <w:rPr>
          <w:rFonts w:ascii="Times New Roman" w:hAnsi="Times New Roman" w:cs="Times New Roman"/>
          <w:sz w:val="28"/>
          <w:szCs w:val="28"/>
          <w:highlight w:val="white"/>
          <w:lang w:val="vi-VN"/>
        </w:rPr>
        <w:t>Thự</w:t>
      </w:r>
      <w:r w:rsidR="00CF22DB" w:rsidRPr="00CF22DB">
        <w:rPr>
          <w:rFonts w:ascii="Times New Roman" w:hAnsi="Times New Roman" w:cs="Times New Roman"/>
          <w:sz w:val="28"/>
          <w:szCs w:val="28"/>
          <w:highlight w:val="white"/>
          <w:lang w:val="vi-VN"/>
        </w:rPr>
        <w:t xml:space="preserve">c hiện Văn bản </w:t>
      </w:r>
      <w:r>
        <w:rPr>
          <w:rFonts w:ascii="Times New Roman" w:hAnsi="Times New Roman" w:cs="Times New Roman"/>
          <w:sz w:val="28"/>
          <w:szCs w:val="28"/>
          <w:highlight w:val="white"/>
          <w:lang w:val="vi-VN"/>
        </w:rPr>
        <w:t>số</w:t>
      </w:r>
      <w:r w:rsidR="00CF22DB" w:rsidRPr="00CF22DB">
        <w:rPr>
          <w:rFonts w:ascii="Times New Roman" w:hAnsi="Times New Roman" w:cs="Times New Roman"/>
          <w:sz w:val="28"/>
          <w:szCs w:val="28"/>
          <w:highlight w:val="white"/>
          <w:lang w:val="vi-VN"/>
        </w:rPr>
        <w:t xml:space="preserve"> 895 /GDĐT-TrH của Sở Giáo dục và Đào tạo Thành Phố Hồ Chí Minh ngày 20 tháng 3 năm 2020 về khảo sát trực tuyến năng lực ngoại ngữ học lớp 9 và lớp 11</w:t>
      </w:r>
      <w:r w:rsidR="00CF22DB" w:rsidRPr="00CF22DB">
        <w:rPr>
          <w:rFonts w:ascii="Times New Roman" w:hAnsi="Times New Roman" w:cs="Times New Roman"/>
          <w:sz w:val="28"/>
          <w:szCs w:val="28"/>
          <w:lang w:val="vi-VN"/>
        </w:rPr>
        <w:t xml:space="preserve">. </w:t>
      </w:r>
    </w:p>
    <w:p w14:paraId="3108EA3B" w14:textId="20636C72" w:rsidR="00CF22DB" w:rsidRPr="00CF22DB" w:rsidRDefault="00CF22DB" w:rsidP="00372FA1">
      <w:pPr>
        <w:tabs>
          <w:tab w:val="left" w:pos="851"/>
        </w:tabs>
        <w:spacing w:beforeLines="20" w:before="48" w:afterLines="20" w:after="48" w:line="24" w:lineRule="atLeast"/>
        <w:ind w:firstLine="567"/>
        <w:jc w:val="both"/>
        <w:rPr>
          <w:rFonts w:ascii="Times New Roman" w:hAnsi="Times New Roman" w:cs="Times New Roman"/>
          <w:sz w:val="28"/>
          <w:szCs w:val="28"/>
          <w:lang w:val="vi-VN"/>
        </w:rPr>
      </w:pPr>
      <w:r w:rsidRPr="00CF22DB">
        <w:rPr>
          <w:rFonts w:ascii="Times New Roman" w:hAnsi="Times New Roman" w:cs="Times New Roman"/>
          <w:sz w:val="28"/>
          <w:szCs w:val="28"/>
          <w:lang w:val="vi-VN"/>
        </w:rPr>
        <w:t>Hiệu trưởng trường THPT An Nhơn Tây thông báo</w:t>
      </w:r>
      <w:r>
        <w:rPr>
          <w:rFonts w:ascii="Times New Roman" w:hAnsi="Times New Roman" w:cs="Times New Roman"/>
          <w:sz w:val="28"/>
          <w:szCs w:val="28"/>
          <w:lang w:val="vi-VN"/>
        </w:rPr>
        <w:t xml:space="preserve"> đến các em học sinh khối 11 như sau</w:t>
      </w:r>
      <w:r w:rsidRPr="00CF22DB">
        <w:rPr>
          <w:rFonts w:ascii="Times New Roman" w:hAnsi="Times New Roman" w:cs="Times New Roman"/>
          <w:sz w:val="28"/>
          <w:szCs w:val="28"/>
          <w:lang w:val="vi-VN"/>
        </w:rPr>
        <w:t>:</w:t>
      </w:r>
    </w:p>
    <w:p w14:paraId="550C13E9" w14:textId="41A9E895" w:rsidR="008F7DFD" w:rsidRPr="001A2DFF" w:rsidRDefault="001A2DFF" w:rsidP="002B2A04">
      <w:pPr>
        <w:tabs>
          <w:tab w:val="left" w:pos="0"/>
        </w:tabs>
        <w:spacing w:beforeLines="20" w:before="48" w:afterLines="20" w:after="48" w:line="24" w:lineRule="atLeast"/>
        <w:ind w:firstLine="567"/>
        <w:jc w:val="both"/>
        <w:rPr>
          <w:rFonts w:ascii="Times New Roman" w:eastAsia="Times New Roman" w:hAnsi="Times New Roman" w:cs="Times New Roman"/>
          <w:sz w:val="28"/>
          <w:szCs w:val="28"/>
          <w:lang w:val="vi-VN"/>
        </w:rPr>
      </w:pPr>
      <w:r w:rsidRPr="001A2DFF">
        <w:rPr>
          <w:rFonts w:ascii="Times New Roman" w:eastAsia="Times New Roman" w:hAnsi="Times New Roman" w:cs="Times New Roman"/>
          <w:b/>
          <w:sz w:val="28"/>
          <w:szCs w:val="28"/>
          <w:lang w:val="vi-VN"/>
        </w:rPr>
        <w:t xml:space="preserve">1. </w:t>
      </w:r>
      <w:r w:rsidR="008F7DFD" w:rsidRPr="001A2DFF">
        <w:rPr>
          <w:rFonts w:ascii="Times New Roman" w:eastAsia="Times New Roman" w:hAnsi="Times New Roman" w:cs="Times New Roman"/>
          <w:b/>
          <w:sz w:val="28"/>
          <w:szCs w:val="28"/>
          <w:lang w:val="vi-VN"/>
        </w:rPr>
        <w:t>Đối tượng, nội dung và hình thức khảo sát</w:t>
      </w:r>
    </w:p>
    <w:p w14:paraId="2D334272" w14:textId="4CBC0972" w:rsidR="001A2DFF" w:rsidRDefault="001A2DFF" w:rsidP="00372FA1">
      <w:pPr>
        <w:tabs>
          <w:tab w:val="left" w:pos="851"/>
        </w:tabs>
        <w:spacing w:beforeLines="20" w:before="48" w:afterLines="20" w:after="48" w:line="24" w:lineRule="atLeast"/>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8F7DFD" w:rsidRPr="001A2DFF">
        <w:rPr>
          <w:rFonts w:ascii="Times New Roman" w:eastAsia="Times New Roman" w:hAnsi="Times New Roman" w:cs="Times New Roman"/>
          <w:sz w:val="28"/>
          <w:szCs w:val="28"/>
          <w:lang w:val="vi-VN"/>
        </w:rPr>
        <w:t xml:space="preserve">Đối tượng: </w:t>
      </w:r>
      <w:r w:rsidR="000966FB">
        <w:rPr>
          <w:rFonts w:ascii="Times New Roman" w:eastAsia="Times New Roman" w:hAnsi="Times New Roman" w:cs="Times New Roman"/>
          <w:sz w:val="28"/>
          <w:szCs w:val="28"/>
          <w:lang w:val="vi-VN"/>
        </w:rPr>
        <w:t xml:space="preserve">Tất cả </w:t>
      </w:r>
      <w:r w:rsidR="008F7DFD" w:rsidRPr="001A2DFF">
        <w:rPr>
          <w:rFonts w:ascii="Times New Roman" w:eastAsia="Times New Roman" w:hAnsi="Times New Roman" w:cs="Times New Roman"/>
          <w:sz w:val="28"/>
          <w:szCs w:val="28"/>
          <w:lang w:val="vi-VN"/>
        </w:rPr>
        <w:t xml:space="preserve">học sinh lớp 11 </w:t>
      </w:r>
      <w:r w:rsidR="000966FB">
        <w:rPr>
          <w:rFonts w:ascii="Times New Roman" w:eastAsia="Times New Roman" w:hAnsi="Times New Roman" w:cs="Times New Roman"/>
          <w:sz w:val="28"/>
          <w:szCs w:val="28"/>
          <w:lang w:val="vi-VN"/>
        </w:rPr>
        <w:t xml:space="preserve">đang học </w:t>
      </w:r>
      <w:r w:rsidR="008F7DFD" w:rsidRPr="001A2DFF">
        <w:rPr>
          <w:rFonts w:ascii="Times New Roman" w:eastAsia="Times New Roman" w:hAnsi="Times New Roman" w:cs="Times New Roman"/>
          <w:sz w:val="28"/>
          <w:szCs w:val="28"/>
          <w:lang w:val="vi-VN"/>
        </w:rPr>
        <w:t xml:space="preserve">tại các trường THPT </w:t>
      </w:r>
      <w:r w:rsidR="000966FB">
        <w:rPr>
          <w:rFonts w:ascii="Times New Roman" w:eastAsia="Times New Roman" w:hAnsi="Times New Roman" w:cs="Times New Roman"/>
          <w:sz w:val="28"/>
          <w:szCs w:val="28"/>
          <w:lang w:val="vi-VN"/>
        </w:rPr>
        <w:t>An Nhơn Tây.</w:t>
      </w:r>
    </w:p>
    <w:p w14:paraId="6A49BAC9" w14:textId="77777777" w:rsidR="001A2DFF" w:rsidRDefault="001A2DFF" w:rsidP="00372FA1">
      <w:pPr>
        <w:tabs>
          <w:tab w:val="left" w:pos="851"/>
        </w:tabs>
        <w:spacing w:beforeLines="20" w:before="48" w:afterLines="20" w:after="48" w:line="24" w:lineRule="atLeast"/>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Nội dung:</w:t>
      </w:r>
      <w:r>
        <w:rPr>
          <w:rFonts w:ascii="Times New Roman" w:eastAsia="Times New Roman" w:hAnsi="Times New Roman" w:cs="Times New Roman"/>
          <w:sz w:val="28"/>
          <w:szCs w:val="28"/>
          <w:lang w:val="vi-VN"/>
        </w:rPr>
        <w:t xml:space="preserve"> </w:t>
      </w:r>
      <w:r w:rsidR="008F7DFD" w:rsidRPr="001A2DFF">
        <w:rPr>
          <w:rFonts w:ascii="Times New Roman" w:eastAsia="Times New Roman" w:hAnsi="Times New Roman" w:cs="Times New Roman"/>
          <w:sz w:val="28"/>
          <w:szCs w:val="28"/>
          <w:lang w:val="vi-VN"/>
        </w:rPr>
        <w:t>Tiếng Anh</w:t>
      </w:r>
      <w:r w:rsidR="008F7DFD" w:rsidRPr="001A2DFF">
        <w:rPr>
          <w:rFonts w:ascii="Times New Roman" w:eastAsia="Times New Roman" w:hAnsi="Times New Roman" w:cs="Times New Roman"/>
          <w:sz w:val="28"/>
          <w:szCs w:val="28"/>
        </w:rPr>
        <w:t xml:space="preserve"> (Theo dạng bài chuẩn của Cambridge Assessement English)</w:t>
      </w:r>
    </w:p>
    <w:p w14:paraId="5047D380" w14:textId="062D44CD" w:rsidR="008F7DFD" w:rsidRPr="001A2DFF" w:rsidRDefault="001A2DFF" w:rsidP="00372FA1">
      <w:pPr>
        <w:tabs>
          <w:tab w:val="left" w:pos="851"/>
        </w:tabs>
        <w:spacing w:beforeLines="20" w:before="48" w:afterLines="20" w:after="48" w:line="24"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8F7DFD" w:rsidRPr="001A2DFF">
        <w:rPr>
          <w:rFonts w:ascii="Times New Roman" w:eastAsia="Times New Roman" w:hAnsi="Times New Roman" w:cs="Times New Roman"/>
          <w:sz w:val="28"/>
          <w:szCs w:val="28"/>
        </w:rPr>
        <w:t>Hình thức:</w:t>
      </w:r>
    </w:p>
    <w:p w14:paraId="48D1DA29" w14:textId="77777777" w:rsidR="00C96C7D" w:rsidRPr="00C96C7D" w:rsidRDefault="008F7DFD" w:rsidP="00C96C7D">
      <w:pPr>
        <w:numPr>
          <w:ilvl w:val="2"/>
          <w:numId w:val="1"/>
        </w:numPr>
        <w:tabs>
          <w:tab w:val="left" w:pos="851"/>
        </w:tabs>
        <w:spacing w:beforeLines="20" w:before="48" w:afterLines="20" w:after="48" w:line="24" w:lineRule="atLeast"/>
        <w:ind w:firstLine="567"/>
        <w:jc w:val="both"/>
        <w:rPr>
          <w:rFonts w:ascii="Times New Roman" w:eastAsia="Courier New" w:hAnsi="Times New Roman" w:cs="Times New Roman"/>
          <w:sz w:val="28"/>
          <w:szCs w:val="28"/>
          <w:lang w:val="vi-VN"/>
        </w:rPr>
      </w:pPr>
      <w:r w:rsidRPr="00C96C7D">
        <w:rPr>
          <w:rFonts w:ascii="Times New Roman" w:eastAsia="Times New Roman" w:hAnsi="Times New Roman" w:cs="Times New Roman"/>
          <w:sz w:val="28"/>
          <w:szCs w:val="28"/>
          <w:lang w:val="vi-VN"/>
        </w:rPr>
        <w:t>Mỗi học sinh làm 01 bài trắc nghiệm khách quan (trong đó bao gồm các kỹ năng nghe, đọc và viết) thời lượng là 90 phút.</w:t>
      </w:r>
    </w:p>
    <w:p w14:paraId="6D50E74B" w14:textId="35AB342E" w:rsidR="00C96C7D" w:rsidRPr="00C96C7D" w:rsidRDefault="008F7DFD" w:rsidP="00C96C7D">
      <w:pPr>
        <w:numPr>
          <w:ilvl w:val="2"/>
          <w:numId w:val="1"/>
        </w:numPr>
        <w:tabs>
          <w:tab w:val="left" w:pos="851"/>
        </w:tabs>
        <w:spacing w:beforeLines="20" w:before="48" w:afterLines="20" w:after="48" w:line="24" w:lineRule="atLeast"/>
        <w:ind w:firstLine="567"/>
        <w:jc w:val="both"/>
        <w:rPr>
          <w:rFonts w:ascii="Times New Roman" w:eastAsia="Courier New" w:hAnsi="Times New Roman" w:cs="Times New Roman"/>
          <w:sz w:val="28"/>
          <w:szCs w:val="28"/>
          <w:lang w:val="vi-VN"/>
        </w:rPr>
      </w:pPr>
      <w:r w:rsidRPr="00C96C7D">
        <w:rPr>
          <w:rFonts w:ascii="Times New Roman" w:eastAsia="Times New Roman" w:hAnsi="Times New Roman" w:cs="Times New Roman"/>
          <w:sz w:val="28"/>
          <w:szCs w:val="28"/>
          <w:lang w:val="vi-VN"/>
        </w:rPr>
        <w:t>Học sinh thực hiện bài khảo sát trực tuyến trên máy tính hoặc smartphone</w:t>
      </w:r>
      <w:r w:rsidR="00DB34D1" w:rsidRPr="00C96C7D">
        <w:rPr>
          <w:rFonts w:ascii="Times New Roman" w:eastAsia="Times New Roman" w:hAnsi="Times New Roman" w:cs="Times New Roman"/>
          <w:sz w:val="28"/>
          <w:szCs w:val="28"/>
          <w:lang w:val="vi-VN"/>
        </w:rPr>
        <w:t>,</w:t>
      </w:r>
      <w:r w:rsidRPr="00C96C7D">
        <w:rPr>
          <w:rFonts w:ascii="Times New Roman" w:eastAsia="Times New Roman" w:hAnsi="Times New Roman" w:cs="Times New Roman"/>
          <w:sz w:val="28"/>
          <w:szCs w:val="28"/>
          <w:lang w:val="vi-VN"/>
        </w:rPr>
        <w:t xml:space="preserve"> </w:t>
      </w:r>
      <w:r w:rsidR="00DB34D1" w:rsidRPr="00C96C7D">
        <w:rPr>
          <w:rFonts w:ascii="Times New Roman" w:eastAsia="Times New Roman" w:hAnsi="Times New Roman" w:cs="Times New Roman"/>
          <w:sz w:val="28"/>
          <w:szCs w:val="28"/>
          <w:lang w:val="vi-VN"/>
        </w:rPr>
        <w:t>t</w:t>
      </w:r>
      <w:r w:rsidRPr="00C96C7D">
        <w:rPr>
          <w:rFonts w:ascii="Times New Roman" w:eastAsia="Times New Roman" w:hAnsi="Times New Roman" w:cs="Times New Roman"/>
          <w:sz w:val="28"/>
          <w:szCs w:val="28"/>
          <w:lang w:val="vi-VN"/>
        </w:rPr>
        <w:t>hực hiện tại nhà bắt đầu từ 7g00 đến 21g00.</w:t>
      </w:r>
    </w:p>
    <w:p w14:paraId="3EF85462" w14:textId="53C609CD" w:rsidR="008F7DFD" w:rsidRPr="00C96C7D" w:rsidRDefault="008F7DFD" w:rsidP="00C96C7D">
      <w:pPr>
        <w:numPr>
          <w:ilvl w:val="2"/>
          <w:numId w:val="1"/>
        </w:numPr>
        <w:tabs>
          <w:tab w:val="left" w:pos="851"/>
        </w:tabs>
        <w:spacing w:beforeLines="20" w:before="48" w:afterLines="20" w:after="48" w:line="24" w:lineRule="atLeast"/>
        <w:ind w:firstLine="567"/>
        <w:jc w:val="both"/>
        <w:rPr>
          <w:rFonts w:ascii="Times New Roman" w:eastAsia="Courier New" w:hAnsi="Times New Roman" w:cs="Times New Roman"/>
          <w:sz w:val="28"/>
          <w:szCs w:val="28"/>
          <w:lang w:val="vi-VN"/>
        </w:rPr>
      </w:pPr>
      <w:r w:rsidRPr="00C96C7D">
        <w:rPr>
          <w:rFonts w:ascii="Times New Roman" w:eastAsia="Courier New" w:hAnsi="Times New Roman" w:cs="Times New Roman"/>
          <w:sz w:val="28"/>
          <w:szCs w:val="28"/>
          <w:lang w:val="vi-VN"/>
        </w:rPr>
        <w:t xml:space="preserve">Địa chỉ trang khảo sát: </w:t>
      </w:r>
      <w:r w:rsidR="008B7130" w:rsidRPr="00C96C7D">
        <w:rPr>
          <w:rFonts w:ascii="Times New Roman" w:eastAsia="Courier New" w:hAnsi="Times New Roman" w:cs="Times New Roman"/>
          <w:sz w:val="28"/>
          <w:szCs w:val="28"/>
          <w:lang w:val="vi-VN"/>
        </w:rPr>
        <w:t>http://</w:t>
      </w:r>
      <w:r w:rsidRPr="00C96C7D">
        <w:rPr>
          <w:rFonts w:ascii="Times New Roman" w:eastAsia="Courier New" w:hAnsi="Times New Roman" w:cs="Times New Roman"/>
          <w:sz w:val="28"/>
          <w:szCs w:val="28"/>
          <w:lang w:val="vi-VN"/>
        </w:rPr>
        <w:t xml:space="preserve">khaosatngoaingu.hcm.edu.vn </w:t>
      </w:r>
    </w:p>
    <w:p w14:paraId="23016B6A" w14:textId="77777777" w:rsidR="001A2DFF" w:rsidRDefault="001A2DFF" w:rsidP="00372FA1">
      <w:pPr>
        <w:tabs>
          <w:tab w:val="left" w:pos="426"/>
        </w:tabs>
        <w:spacing w:beforeLines="20" w:before="48" w:afterLines="20" w:after="48" w:line="24" w:lineRule="atLeast"/>
        <w:ind w:firstLine="567"/>
        <w:jc w:val="both"/>
        <w:rPr>
          <w:rFonts w:ascii="Times New Roman" w:eastAsia="Times New Roman" w:hAnsi="Times New Roman" w:cs="Times New Roman"/>
          <w:b/>
          <w:sz w:val="28"/>
          <w:szCs w:val="28"/>
          <w:lang w:val="vi-VN"/>
        </w:rPr>
      </w:pPr>
      <w:r w:rsidRPr="001A2DFF">
        <w:rPr>
          <w:rFonts w:ascii="Times New Roman" w:eastAsia="Times New Roman" w:hAnsi="Times New Roman" w:cs="Times New Roman"/>
          <w:b/>
          <w:sz w:val="28"/>
          <w:szCs w:val="28"/>
          <w:lang w:val="vi-VN"/>
        </w:rPr>
        <w:t xml:space="preserve">2. </w:t>
      </w:r>
      <w:r w:rsidR="008F7DFD" w:rsidRPr="001A2DFF">
        <w:rPr>
          <w:rFonts w:ascii="Times New Roman" w:eastAsia="Times New Roman" w:hAnsi="Times New Roman" w:cs="Times New Roman"/>
          <w:b/>
          <w:sz w:val="28"/>
          <w:szCs w:val="28"/>
          <w:lang w:val="vi-VN"/>
        </w:rPr>
        <w:t>Thời gian khảo sát</w:t>
      </w:r>
    </w:p>
    <w:p w14:paraId="7A0E79DF" w14:textId="02EA07A0" w:rsidR="001A2DFF" w:rsidRPr="001A2DFF" w:rsidRDefault="001A2DFF" w:rsidP="00372FA1">
      <w:pPr>
        <w:tabs>
          <w:tab w:val="left" w:pos="426"/>
        </w:tabs>
        <w:spacing w:beforeLines="20" w:before="48" w:afterLines="20" w:after="48" w:line="24" w:lineRule="atLeas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1A2DFF">
        <w:rPr>
          <w:rFonts w:ascii="Times New Roman" w:hAnsi="Times New Roman" w:cs="Times New Roman"/>
          <w:sz w:val="28"/>
          <w:szCs w:val="28"/>
          <w:lang w:val="vi-VN"/>
        </w:rPr>
        <w:t>Từ ngày 20/4</w:t>
      </w:r>
      <w:r w:rsidR="002B2A04">
        <w:rPr>
          <w:rFonts w:ascii="Times New Roman" w:hAnsi="Times New Roman" w:cs="Times New Roman"/>
          <w:sz w:val="28"/>
          <w:szCs w:val="28"/>
          <w:lang w:val="vi-VN"/>
        </w:rPr>
        <w:t>/2020</w:t>
      </w:r>
      <w:r w:rsidRPr="001A2DFF">
        <w:rPr>
          <w:rFonts w:ascii="Times New Roman" w:hAnsi="Times New Roman" w:cs="Times New Roman"/>
          <w:sz w:val="28"/>
          <w:szCs w:val="28"/>
          <w:lang w:val="vi-VN"/>
        </w:rPr>
        <w:t xml:space="preserve"> đến 25/4</w:t>
      </w:r>
      <w:r w:rsidR="002B2A04">
        <w:rPr>
          <w:rFonts w:ascii="Times New Roman" w:hAnsi="Times New Roman" w:cs="Times New Roman"/>
          <w:sz w:val="28"/>
          <w:szCs w:val="28"/>
          <w:lang w:val="vi-VN"/>
        </w:rPr>
        <w:t>/2020</w:t>
      </w:r>
      <w:r w:rsidRPr="001A2DFF">
        <w:rPr>
          <w:rFonts w:ascii="Times New Roman" w:hAnsi="Times New Roman" w:cs="Times New Roman"/>
          <w:sz w:val="28"/>
          <w:szCs w:val="28"/>
          <w:lang w:val="vi-VN"/>
        </w:rPr>
        <w:t>: Củ Chi (thuộc cụm 7)</w:t>
      </w:r>
    </w:p>
    <w:p w14:paraId="4F1F134A" w14:textId="4FE13CAF" w:rsidR="001A2DFF" w:rsidRDefault="001A2DFF" w:rsidP="00372FA1">
      <w:pPr>
        <w:tabs>
          <w:tab w:val="left" w:pos="426"/>
        </w:tabs>
        <w:spacing w:beforeLines="20" w:before="48" w:afterLines="20" w:after="48" w:line="24" w:lineRule="atLeast"/>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Trường THPT An Nhơn Tây Ngày 24/4/2020</w:t>
      </w:r>
      <w:r w:rsidRPr="001A2DFF">
        <w:rPr>
          <w:rFonts w:ascii="Times New Roman" w:eastAsia="Times New Roman" w:hAnsi="Times New Roman" w:cs="Times New Roman"/>
          <w:sz w:val="28"/>
          <w:szCs w:val="28"/>
          <w:lang w:val="vi-VN"/>
        </w:rPr>
        <w:sym w:font="Wingdings" w:char="F0E0"/>
      </w:r>
      <w:r>
        <w:rPr>
          <w:rFonts w:ascii="Times New Roman" w:eastAsia="Times New Roman" w:hAnsi="Times New Roman" w:cs="Times New Roman"/>
          <w:sz w:val="28"/>
          <w:szCs w:val="28"/>
          <w:lang w:val="vi-VN"/>
        </w:rPr>
        <w:t>25/4/2020</w:t>
      </w:r>
      <w:r w:rsidRPr="001A2DFF">
        <w:rPr>
          <w:rFonts w:ascii="Times New Roman" w:eastAsia="Times New Roman" w:hAnsi="Times New Roman" w:cs="Times New Roman"/>
          <w:sz w:val="28"/>
          <w:szCs w:val="28"/>
          <w:lang w:val="vi-VN"/>
        </w:rPr>
        <w:t>.</w:t>
      </w:r>
    </w:p>
    <w:p w14:paraId="3013BA2F" w14:textId="77777777" w:rsidR="00C96C7D" w:rsidRDefault="001A2DFF" w:rsidP="00C96C7D">
      <w:pPr>
        <w:tabs>
          <w:tab w:val="left" w:pos="426"/>
        </w:tabs>
        <w:spacing w:beforeLines="20" w:before="48" w:afterLines="20" w:after="48" w:line="24" w:lineRule="atLeast"/>
        <w:ind w:firstLine="567"/>
        <w:jc w:val="both"/>
        <w:rPr>
          <w:rStyle w:val="Strong"/>
          <w:rFonts w:ascii="Times New Roman" w:hAnsi="Times New Roman" w:cs="Times New Roman"/>
          <w:color w:val="000000" w:themeColor="text1"/>
          <w:sz w:val="28"/>
          <w:szCs w:val="28"/>
          <w:lang w:val="vi-VN"/>
        </w:rPr>
      </w:pPr>
      <w:r w:rsidRPr="00082EB6">
        <w:rPr>
          <w:rStyle w:val="Strong"/>
          <w:rFonts w:ascii="Times New Roman" w:hAnsi="Times New Roman" w:cs="Times New Roman"/>
          <w:color w:val="000000" w:themeColor="text1"/>
          <w:sz w:val="28"/>
          <w:szCs w:val="28"/>
          <w:lang w:val="vi-VN"/>
        </w:rPr>
        <w:t xml:space="preserve">3. </w:t>
      </w:r>
      <w:r w:rsidR="00372FA1" w:rsidRPr="00082EB6">
        <w:rPr>
          <w:rStyle w:val="Strong"/>
          <w:rFonts w:ascii="Times New Roman" w:hAnsi="Times New Roman" w:cs="Times New Roman"/>
          <w:color w:val="000000" w:themeColor="text1"/>
          <w:sz w:val="28"/>
          <w:szCs w:val="28"/>
          <w:lang w:val="vi-VN"/>
        </w:rPr>
        <w:t xml:space="preserve">Hướng dẫn học sinh </w:t>
      </w:r>
      <w:r w:rsidRPr="00082EB6">
        <w:rPr>
          <w:rStyle w:val="Strong"/>
          <w:rFonts w:ascii="Times New Roman" w:hAnsi="Times New Roman" w:cs="Times New Roman"/>
          <w:color w:val="000000" w:themeColor="text1"/>
          <w:sz w:val="28"/>
          <w:szCs w:val="28"/>
          <w:lang w:val="vi-VN"/>
        </w:rPr>
        <w:t>tham gia</w:t>
      </w:r>
      <w:r w:rsidR="00372FA1" w:rsidRPr="00082EB6">
        <w:rPr>
          <w:rStyle w:val="Strong"/>
          <w:rFonts w:ascii="Times New Roman" w:hAnsi="Times New Roman" w:cs="Times New Roman"/>
          <w:color w:val="000000" w:themeColor="text1"/>
          <w:sz w:val="28"/>
          <w:szCs w:val="28"/>
          <w:lang w:val="vi-VN"/>
        </w:rPr>
        <w:t xml:space="preserve"> khảo sát</w:t>
      </w:r>
    </w:p>
    <w:p w14:paraId="78E2835B" w14:textId="7FDA68AC" w:rsidR="00372FA1" w:rsidRPr="00C96C7D" w:rsidRDefault="00082EB6" w:rsidP="00C96C7D">
      <w:pPr>
        <w:tabs>
          <w:tab w:val="left" w:pos="426"/>
        </w:tabs>
        <w:spacing w:beforeLines="20" w:before="48" w:afterLines="20" w:after="48" w:line="24" w:lineRule="atLeast"/>
        <w:ind w:firstLine="567"/>
        <w:jc w:val="both"/>
        <w:rPr>
          <w:rFonts w:ascii="Times New Roman" w:eastAsia="Arial" w:hAnsi="Times New Roman" w:cs="Times New Roman"/>
          <w:sz w:val="28"/>
          <w:szCs w:val="28"/>
          <w:lang w:val="vi-VN"/>
        </w:rPr>
      </w:pPr>
      <w:r w:rsidRPr="00C96C7D">
        <w:rPr>
          <w:rFonts w:ascii="Times New Roman" w:eastAsia="Arial" w:hAnsi="Times New Roman" w:cs="Times New Roman"/>
          <w:b/>
          <w:i/>
          <w:sz w:val="28"/>
          <w:szCs w:val="28"/>
          <w:lang w:val="vi-VN"/>
        </w:rPr>
        <w:t xml:space="preserve">- </w:t>
      </w:r>
      <w:r w:rsidR="001A2DFF" w:rsidRPr="00C96C7D">
        <w:rPr>
          <w:rFonts w:ascii="Times New Roman" w:eastAsia="Arial" w:hAnsi="Times New Roman" w:cs="Times New Roman"/>
          <w:b/>
          <w:i/>
          <w:sz w:val="28"/>
          <w:szCs w:val="28"/>
          <w:lang w:val="vi-VN"/>
        </w:rPr>
        <w:t>Bước 1</w:t>
      </w:r>
      <w:r w:rsidR="001A2DFF" w:rsidRPr="00C96C7D">
        <w:rPr>
          <w:rFonts w:ascii="Times New Roman" w:eastAsia="Arial" w:hAnsi="Times New Roman" w:cs="Times New Roman"/>
          <w:sz w:val="28"/>
          <w:szCs w:val="28"/>
          <w:lang w:val="vi-VN"/>
        </w:rPr>
        <w:t xml:space="preserve">: </w:t>
      </w:r>
    </w:p>
    <w:p w14:paraId="55824C8C" w14:textId="77777777" w:rsidR="006B2BEE" w:rsidRPr="00082EB6" w:rsidRDefault="00372FA1" w:rsidP="00082EB6">
      <w:pPr>
        <w:pStyle w:val="NormalWeb"/>
        <w:shd w:val="clear" w:color="auto" w:fill="FFFFFF" w:themeFill="background1"/>
        <w:spacing w:beforeLines="20" w:before="48" w:beforeAutospacing="0" w:afterLines="20" w:after="48" w:afterAutospacing="0" w:line="24" w:lineRule="atLeast"/>
        <w:ind w:firstLine="567"/>
        <w:jc w:val="both"/>
        <w:rPr>
          <w:rFonts w:eastAsia="Arial"/>
          <w:sz w:val="28"/>
          <w:szCs w:val="28"/>
          <w:lang w:val="vi-VN"/>
        </w:rPr>
      </w:pPr>
      <w:r w:rsidRPr="00082EB6">
        <w:rPr>
          <w:rFonts w:eastAsia="Arial"/>
          <w:b/>
          <w:i/>
          <w:sz w:val="28"/>
          <w:szCs w:val="28"/>
          <w:lang w:val="vi-VN"/>
        </w:rPr>
        <w:t xml:space="preserve">+ </w:t>
      </w:r>
      <w:r w:rsidR="001A2DFF" w:rsidRPr="00082EB6">
        <w:rPr>
          <w:rFonts w:eastAsia="Arial"/>
          <w:sz w:val="28"/>
          <w:szCs w:val="28"/>
          <w:lang w:val="vi-VN"/>
        </w:rPr>
        <w:t xml:space="preserve">Nhà trường/ người phụ trách vui lòng truy cập vào trang: http://quanly.hcm.edu.vn </w:t>
      </w:r>
    </w:p>
    <w:p w14:paraId="034FFC58" w14:textId="26B65D63" w:rsidR="00E02894" w:rsidRPr="00082EB6" w:rsidRDefault="006B2BEE" w:rsidP="00082EB6">
      <w:pPr>
        <w:pStyle w:val="NormalWeb"/>
        <w:shd w:val="clear" w:color="auto" w:fill="FFFFFF" w:themeFill="background1"/>
        <w:spacing w:beforeLines="20" w:before="48" w:beforeAutospacing="0" w:afterLines="20" w:after="48" w:afterAutospacing="0" w:line="24" w:lineRule="atLeast"/>
        <w:ind w:firstLine="567"/>
        <w:jc w:val="both"/>
        <w:rPr>
          <w:rStyle w:val="Hyperlink"/>
          <w:sz w:val="28"/>
          <w:szCs w:val="28"/>
          <w:lang w:val="vi-VN"/>
        </w:rPr>
      </w:pPr>
      <w:r w:rsidRPr="00082EB6">
        <w:rPr>
          <w:rFonts w:eastAsia="Arial"/>
          <w:sz w:val="28"/>
          <w:szCs w:val="28"/>
          <w:lang w:val="vi-VN"/>
        </w:rPr>
        <w:t xml:space="preserve">+ </w:t>
      </w:r>
      <w:r w:rsidR="00372FA1" w:rsidRPr="00082EB6">
        <w:rPr>
          <w:sz w:val="28"/>
          <w:szCs w:val="28"/>
          <w:lang w:val="vi-VN"/>
        </w:rPr>
        <w:t xml:space="preserve">Học sinh sử dụng tài khoản đã được cấp trên trang quanly.hcm.edu.vn (đây chính là tài khoản học sinh đã dùng khi cập nhật thông tin trên trang) đăng nhập vào </w:t>
      </w:r>
      <w:r w:rsidRPr="00082EB6">
        <w:rPr>
          <w:sz w:val="28"/>
          <w:szCs w:val="28"/>
          <w:lang w:val="vi-VN"/>
        </w:rPr>
        <w:t>trang:</w:t>
      </w:r>
      <w:r w:rsidR="00372FA1" w:rsidRPr="00082EB6">
        <w:rPr>
          <w:sz w:val="28"/>
          <w:szCs w:val="28"/>
          <w:lang w:val="vi-VN"/>
        </w:rPr>
        <w:t xml:space="preserve">  </w:t>
      </w:r>
      <w:r w:rsidRPr="00082EB6">
        <w:rPr>
          <w:sz w:val="28"/>
          <w:szCs w:val="28"/>
          <w:lang w:val="vi-VN"/>
        </w:rPr>
        <w:t>http://khaosatngoaingu.hcm.edu.vn</w:t>
      </w:r>
    </w:p>
    <w:p w14:paraId="3CCF9AE3" w14:textId="77777777" w:rsidR="00C96C7D" w:rsidRDefault="00E02894" w:rsidP="00C96C7D">
      <w:pPr>
        <w:pStyle w:val="NormalWeb"/>
        <w:shd w:val="clear" w:color="auto" w:fill="FFFFFF" w:themeFill="background1"/>
        <w:spacing w:beforeLines="20" w:before="48" w:beforeAutospacing="0" w:afterLines="20" w:after="48" w:afterAutospacing="0" w:line="24" w:lineRule="atLeast"/>
        <w:ind w:firstLine="567"/>
        <w:rPr>
          <w:sz w:val="28"/>
          <w:szCs w:val="28"/>
          <w:lang w:val="vi-VN"/>
        </w:rPr>
      </w:pPr>
      <w:r w:rsidRPr="00082EB6">
        <w:rPr>
          <w:sz w:val="28"/>
          <w:szCs w:val="28"/>
          <w:lang w:val="vi-VN"/>
        </w:rPr>
        <w:t xml:space="preserve">+ </w:t>
      </w:r>
      <w:r w:rsidR="006B2BEE" w:rsidRPr="00082EB6">
        <w:rPr>
          <w:sz w:val="28"/>
          <w:szCs w:val="28"/>
          <w:lang w:val="vi-VN"/>
        </w:rPr>
        <w:t xml:space="preserve">Học sinh xem tài khoản trên trang Web nhà trường địa chỉ: </w:t>
      </w:r>
      <w:r w:rsidRPr="00082EB6">
        <w:rPr>
          <w:sz w:val="28"/>
          <w:szCs w:val="28"/>
          <w:lang w:val="vi-VN"/>
        </w:rPr>
        <w:t>thptannhontay.hcm.edu.vn hoặc từ GVCN.</w:t>
      </w:r>
    </w:p>
    <w:p w14:paraId="419A610C" w14:textId="73D2F03E" w:rsidR="00C96C7D" w:rsidRDefault="00082EB6" w:rsidP="00C96C7D">
      <w:pPr>
        <w:pStyle w:val="NormalWeb"/>
        <w:shd w:val="clear" w:color="auto" w:fill="FFFFFF" w:themeFill="background1"/>
        <w:spacing w:beforeLines="20" w:before="48" w:beforeAutospacing="0" w:afterLines="20" w:after="48" w:afterAutospacing="0" w:line="24" w:lineRule="atLeast"/>
        <w:ind w:firstLine="567"/>
        <w:rPr>
          <w:rFonts w:eastAsia="Arial"/>
          <w:sz w:val="28"/>
          <w:szCs w:val="28"/>
          <w:lang w:val="vi-VN"/>
        </w:rPr>
      </w:pPr>
      <w:r w:rsidRPr="00082EB6">
        <w:rPr>
          <w:sz w:val="28"/>
          <w:szCs w:val="28"/>
          <w:lang w:val="vi-VN"/>
        </w:rPr>
        <w:t xml:space="preserve">- </w:t>
      </w:r>
      <w:r w:rsidR="001A2DFF" w:rsidRPr="00082EB6">
        <w:rPr>
          <w:rFonts w:eastAsia="Arial"/>
          <w:b/>
          <w:i/>
          <w:sz w:val="28"/>
          <w:szCs w:val="28"/>
          <w:lang w:val="vi-VN"/>
        </w:rPr>
        <w:t>Bước 2</w:t>
      </w:r>
      <w:r w:rsidR="001A2DFF" w:rsidRPr="00082EB6">
        <w:rPr>
          <w:rFonts w:eastAsia="Arial"/>
          <w:sz w:val="28"/>
          <w:szCs w:val="28"/>
          <w:lang w:val="vi-VN"/>
        </w:rPr>
        <w:t>: Đăng nhập</w:t>
      </w:r>
      <w:r w:rsidR="00C96C7D">
        <w:rPr>
          <w:rFonts w:eastAsia="Arial"/>
          <w:sz w:val="28"/>
          <w:szCs w:val="28"/>
          <w:lang w:val="vi-VN"/>
        </w:rPr>
        <w:t>.</w:t>
      </w:r>
      <w:r w:rsidR="001A2DFF" w:rsidRPr="00082EB6">
        <w:rPr>
          <w:rFonts w:eastAsia="Arial"/>
          <w:sz w:val="28"/>
          <w:szCs w:val="28"/>
          <w:lang w:val="vi-VN"/>
        </w:rPr>
        <w:t xml:space="preserve"> </w:t>
      </w:r>
    </w:p>
    <w:p w14:paraId="73904E1C" w14:textId="5A89CEE4" w:rsidR="001A2DFF" w:rsidRPr="00082EB6" w:rsidRDefault="00082EB6" w:rsidP="00C96C7D">
      <w:pPr>
        <w:pStyle w:val="NormalWeb"/>
        <w:shd w:val="clear" w:color="auto" w:fill="FFFFFF" w:themeFill="background1"/>
        <w:spacing w:beforeLines="20" w:before="48" w:beforeAutospacing="0" w:afterLines="20" w:after="48" w:afterAutospacing="0" w:line="24" w:lineRule="atLeast"/>
        <w:ind w:firstLine="567"/>
        <w:rPr>
          <w:sz w:val="28"/>
          <w:szCs w:val="28"/>
          <w:lang w:val="vi-VN"/>
        </w:rPr>
      </w:pPr>
      <w:r w:rsidRPr="00082EB6">
        <w:rPr>
          <w:b/>
          <w:i/>
          <w:color w:val="000000" w:themeColor="text1"/>
          <w:sz w:val="28"/>
          <w:szCs w:val="28"/>
          <w:lang w:val="vi-VN"/>
        </w:rPr>
        <w:t xml:space="preserve">- </w:t>
      </w:r>
      <w:r w:rsidR="001A2DFF" w:rsidRPr="00082EB6">
        <w:rPr>
          <w:b/>
          <w:i/>
          <w:color w:val="000000" w:themeColor="text1"/>
          <w:sz w:val="28"/>
          <w:szCs w:val="28"/>
          <w:lang w:val="vi-VN"/>
        </w:rPr>
        <w:t>Bước 3:</w:t>
      </w:r>
      <w:r w:rsidR="001A2DFF" w:rsidRPr="00082EB6">
        <w:rPr>
          <w:color w:val="000000" w:themeColor="text1"/>
          <w:sz w:val="28"/>
          <w:szCs w:val="28"/>
          <w:lang w:val="vi-VN"/>
        </w:rPr>
        <w:t xml:space="preserve"> Vào khảo sát ngoại ngữ</w:t>
      </w:r>
    </w:p>
    <w:p w14:paraId="7805B470" w14:textId="5FEF1490" w:rsidR="00372FA1" w:rsidRPr="00082EB6" w:rsidRDefault="00E02894" w:rsidP="00082EB6">
      <w:pPr>
        <w:pStyle w:val="NormalWeb"/>
        <w:shd w:val="clear" w:color="auto" w:fill="FFFFFF" w:themeFill="background1"/>
        <w:spacing w:beforeLines="20" w:before="48" w:beforeAutospacing="0" w:afterLines="20" w:after="48" w:afterAutospacing="0" w:line="24" w:lineRule="atLeast"/>
        <w:ind w:firstLine="567"/>
        <w:jc w:val="both"/>
        <w:rPr>
          <w:sz w:val="28"/>
          <w:szCs w:val="28"/>
          <w:lang w:val="vi-VN"/>
        </w:rPr>
      </w:pPr>
      <w:r w:rsidRPr="00082EB6">
        <w:rPr>
          <w:sz w:val="28"/>
          <w:szCs w:val="28"/>
          <w:lang w:val="vi-VN"/>
        </w:rPr>
        <w:t xml:space="preserve">+ </w:t>
      </w:r>
      <w:r w:rsidR="00372FA1" w:rsidRPr="00082EB6">
        <w:rPr>
          <w:sz w:val="28"/>
          <w:szCs w:val="28"/>
          <w:lang w:val="en"/>
        </w:rPr>
        <w:t>Mỗi bài thì gồm 2 phần Reading (60) và listening (30 phút), phải sau ½ thời gian mới được nộp bài.</w:t>
      </w:r>
    </w:p>
    <w:p w14:paraId="775B4AD1" w14:textId="55FB55F7" w:rsidR="00372FA1" w:rsidRPr="00082EB6" w:rsidRDefault="00E02894" w:rsidP="00082EB6">
      <w:pPr>
        <w:pStyle w:val="NormalWeb"/>
        <w:shd w:val="clear" w:color="auto" w:fill="FFFFFF" w:themeFill="background1"/>
        <w:spacing w:beforeLines="20" w:before="48" w:beforeAutospacing="0" w:afterLines="20" w:after="48" w:afterAutospacing="0" w:line="24" w:lineRule="atLeast"/>
        <w:ind w:firstLine="567"/>
        <w:jc w:val="both"/>
        <w:rPr>
          <w:sz w:val="28"/>
          <w:szCs w:val="28"/>
          <w:lang w:val="vi-VN"/>
        </w:rPr>
      </w:pPr>
      <w:r w:rsidRPr="00082EB6">
        <w:rPr>
          <w:sz w:val="28"/>
          <w:szCs w:val="28"/>
          <w:lang w:val="vi-VN"/>
        </w:rPr>
        <w:lastRenderedPageBreak/>
        <w:t xml:space="preserve">+ </w:t>
      </w:r>
      <w:r w:rsidR="00372FA1" w:rsidRPr="00082EB6">
        <w:rPr>
          <w:sz w:val="28"/>
          <w:szCs w:val="28"/>
          <w:lang w:val="vi-VN"/>
        </w:rPr>
        <w:t>Mỗi phần khảo sát gồm có nhiều phần nhỏ (part 1</w:t>
      </w:r>
      <w:r w:rsidR="00372FA1" w:rsidRPr="00082EB6">
        <w:rPr>
          <w:sz w:val="28"/>
          <w:szCs w:val="28"/>
          <w:lang w:val="vi-VN"/>
        </w:rPr>
        <w:sym w:font="Wingdings" w:char="F0E0"/>
      </w:r>
      <w:r w:rsidR="00372FA1" w:rsidRPr="00082EB6">
        <w:rPr>
          <w:sz w:val="28"/>
          <w:szCs w:val="28"/>
          <w:lang w:val="vi-VN"/>
        </w:rPr>
        <w:t xml:space="preserve"> part..), trong giao diện giữa chỉ hiện câu hỏi của mỗi part.</w:t>
      </w:r>
    </w:p>
    <w:p w14:paraId="7D9E9CCB" w14:textId="77777777" w:rsidR="00C96C7D" w:rsidRDefault="00E02894" w:rsidP="00C96C7D">
      <w:pPr>
        <w:pStyle w:val="NormalWeb"/>
        <w:shd w:val="clear" w:color="auto" w:fill="FFFFFF" w:themeFill="background1"/>
        <w:spacing w:beforeLines="20" w:before="48" w:beforeAutospacing="0" w:afterLines="20" w:after="48" w:afterAutospacing="0" w:line="24" w:lineRule="atLeast"/>
        <w:ind w:firstLine="567"/>
        <w:jc w:val="both"/>
        <w:rPr>
          <w:sz w:val="28"/>
          <w:szCs w:val="28"/>
          <w:lang w:val="vi-VN"/>
        </w:rPr>
      </w:pPr>
      <w:r w:rsidRPr="00082EB6">
        <w:rPr>
          <w:sz w:val="28"/>
          <w:szCs w:val="28"/>
          <w:lang w:val="vi-VN"/>
        </w:rPr>
        <w:t xml:space="preserve">+ </w:t>
      </w:r>
      <w:r w:rsidR="00372FA1" w:rsidRPr="00082EB6">
        <w:rPr>
          <w:sz w:val="28"/>
          <w:szCs w:val="28"/>
          <w:lang w:val="vi-VN"/>
        </w:rPr>
        <w:t xml:space="preserve">Nộp bài phần reading xong mới chuyển sang phần listening. </w:t>
      </w:r>
    </w:p>
    <w:p w14:paraId="2218E843" w14:textId="77777777" w:rsidR="00C96C7D" w:rsidRDefault="00082EB6" w:rsidP="00C96C7D">
      <w:pPr>
        <w:pStyle w:val="NormalWeb"/>
        <w:shd w:val="clear" w:color="auto" w:fill="FFFFFF" w:themeFill="background1"/>
        <w:spacing w:beforeLines="20" w:before="48" w:beforeAutospacing="0" w:afterLines="20" w:after="48" w:afterAutospacing="0" w:line="24" w:lineRule="atLeast"/>
        <w:ind w:firstLine="567"/>
        <w:jc w:val="both"/>
        <w:rPr>
          <w:rFonts w:eastAsia="Arial"/>
          <w:sz w:val="28"/>
          <w:szCs w:val="28"/>
          <w:lang w:val="vi-VN"/>
        </w:rPr>
      </w:pPr>
      <w:r w:rsidRPr="00082EB6">
        <w:rPr>
          <w:rFonts w:eastAsia="Arial"/>
          <w:b/>
          <w:i/>
          <w:sz w:val="28"/>
          <w:szCs w:val="28"/>
          <w:lang w:val="vi-VN"/>
        </w:rPr>
        <w:t xml:space="preserve">-  </w:t>
      </w:r>
      <w:r w:rsidR="001A2DFF" w:rsidRPr="00082EB6">
        <w:rPr>
          <w:rFonts w:eastAsia="Arial"/>
          <w:b/>
          <w:i/>
          <w:sz w:val="28"/>
          <w:szCs w:val="28"/>
          <w:lang w:val="en"/>
        </w:rPr>
        <w:t>Bước 4:</w:t>
      </w:r>
      <w:r w:rsidR="001A2DFF" w:rsidRPr="00082EB6">
        <w:rPr>
          <w:rFonts w:eastAsia="Arial"/>
          <w:sz w:val="28"/>
          <w:szCs w:val="28"/>
          <w:lang w:val="en"/>
        </w:rPr>
        <w:t xml:space="preserve"> Xem danh sách ca thi</w:t>
      </w:r>
      <w:r w:rsidR="00C96C7D">
        <w:rPr>
          <w:rFonts w:eastAsia="Arial"/>
          <w:sz w:val="28"/>
          <w:szCs w:val="28"/>
          <w:lang w:val="vi-VN"/>
        </w:rPr>
        <w:t>.</w:t>
      </w:r>
    </w:p>
    <w:p w14:paraId="17620800" w14:textId="77777777" w:rsidR="00C96C7D" w:rsidRDefault="00082EB6" w:rsidP="00C96C7D">
      <w:pPr>
        <w:pStyle w:val="NormalWeb"/>
        <w:shd w:val="clear" w:color="auto" w:fill="FFFFFF" w:themeFill="background1"/>
        <w:spacing w:beforeLines="20" w:before="48" w:beforeAutospacing="0" w:afterLines="20" w:after="48" w:afterAutospacing="0" w:line="24" w:lineRule="atLeast"/>
        <w:ind w:firstLine="567"/>
        <w:jc w:val="both"/>
        <w:rPr>
          <w:rFonts w:eastAsia="Arial"/>
          <w:sz w:val="28"/>
          <w:szCs w:val="28"/>
          <w:lang w:val="vi-VN"/>
        </w:rPr>
      </w:pPr>
      <w:r w:rsidRPr="00082EB6">
        <w:rPr>
          <w:rFonts w:eastAsia="Arial"/>
          <w:b/>
          <w:i/>
          <w:sz w:val="28"/>
          <w:szCs w:val="28"/>
          <w:lang w:val="vi-VN"/>
        </w:rPr>
        <w:t xml:space="preserve">- </w:t>
      </w:r>
      <w:r w:rsidR="001A2DFF" w:rsidRPr="00C96C7D">
        <w:rPr>
          <w:rFonts w:eastAsia="Arial"/>
          <w:b/>
          <w:i/>
          <w:sz w:val="28"/>
          <w:szCs w:val="28"/>
          <w:lang w:val="vi-VN"/>
        </w:rPr>
        <w:t>Bước 5</w:t>
      </w:r>
      <w:r w:rsidR="001A2DFF" w:rsidRPr="00C96C7D">
        <w:rPr>
          <w:rFonts w:eastAsia="Arial"/>
          <w:sz w:val="28"/>
          <w:szCs w:val="28"/>
          <w:lang w:val="vi-VN"/>
        </w:rPr>
        <w:t>: Chọn ca thi và xem điểm</w:t>
      </w:r>
      <w:r w:rsidR="00372FA1" w:rsidRPr="00082EB6">
        <w:rPr>
          <w:rFonts w:eastAsia="Arial"/>
          <w:sz w:val="28"/>
          <w:szCs w:val="28"/>
          <w:lang w:val="vi-VN"/>
        </w:rPr>
        <w:t xml:space="preserve"> (</w:t>
      </w:r>
      <w:r w:rsidR="001A2DFF" w:rsidRPr="00C96C7D">
        <w:rPr>
          <w:rFonts w:eastAsia="Arial"/>
          <w:sz w:val="28"/>
          <w:szCs w:val="28"/>
          <w:lang w:val="vi-VN"/>
        </w:rPr>
        <w:t>Các thí sinh nào đang làm bài thi sẽ hiện tên ở mục xem điểm</w:t>
      </w:r>
      <w:r w:rsidR="00372FA1" w:rsidRPr="00082EB6">
        <w:rPr>
          <w:rFonts w:eastAsia="Arial"/>
          <w:sz w:val="28"/>
          <w:szCs w:val="28"/>
          <w:lang w:val="vi-VN"/>
        </w:rPr>
        <w:t>).</w:t>
      </w:r>
    </w:p>
    <w:p w14:paraId="44A715B3" w14:textId="77777777" w:rsidR="00C96C7D" w:rsidRDefault="00082EB6" w:rsidP="00C96C7D">
      <w:pPr>
        <w:pStyle w:val="NormalWeb"/>
        <w:shd w:val="clear" w:color="auto" w:fill="FFFFFF" w:themeFill="background1"/>
        <w:spacing w:beforeLines="20" w:before="48" w:beforeAutospacing="0" w:afterLines="20" w:after="48" w:afterAutospacing="0" w:line="24" w:lineRule="atLeast"/>
        <w:ind w:firstLine="567"/>
        <w:jc w:val="both"/>
        <w:rPr>
          <w:rFonts w:eastAsia="Arial"/>
          <w:sz w:val="28"/>
          <w:szCs w:val="28"/>
          <w:lang w:val="vi-VN"/>
        </w:rPr>
      </w:pPr>
      <w:r w:rsidRPr="00082EB6">
        <w:rPr>
          <w:rFonts w:eastAsia="Arial"/>
          <w:b/>
          <w:i/>
          <w:sz w:val="28"/>
          <w:szCs w:val="28"/>
          <w:lang w:val="vi-VN"/>
        </w:rPr>
        <w:t xml:space="preserve">- </w:t>
      </w:r>
      <w:r w:rsidR="001A2DFF" w:rsidRPr="00C96C7D">
        <w:rPr>
          <w:rFonts w:eastAsia="Arial"/>
          <w:b/>
          <w:i/>
          <w:sz w:val="28"/>
          <w:szCs w:val="28"/>
          <w:lang w:val="vi-VN"/>
        </w:rPr>
        <w:t>Bước 6</w:t>
      </w:r>
      <w:r w:rsidR="001A2DFF" w:rsidRPr="00C96C7D">
        <w:rPr>
          <w:rFonts w:eastAsia="Arial"/>
          <w:sz w:val="28"/>
          <w:szCs w:val="28"/>
          <w:lang w:val="vi-VN"/>
        </w:rPr>
        <w:t>: Nếu có sự cố xảy ra, có tính năng “Cho thi lại” ở cùng hàng với tên thí sinh</w:t>
      </w:r>
    </w:p>
    <w:p w14:paraId="0055C830" w14:textId="58F85296" w:rsidR="00C96C7D" w:rsidRDefault="00082EB6" w:rsidP="00C96C7D">
      <w:pPr>
        <w:pStyle w:val="NormalWeb"/>
        <w:shd w:val="clear" w:color="auto" w:fill="FFFFFF" w:themeFill="background1"/>
        <w:spacing w:beforeLines="20" w:before="48" w:beforeAutospacing="0" w:afterLines="20" w:after="48" w:afterAutospacing="0" w:line="24" w:lineRule="atLeast"/>
        <w:ind w:firstLine="567"/>
        <w:jc w:val="both"/>
        <w:rPr>
          <w:sz w:val="28"/>
          <w:szCs w:val="28"/>
          <w:lang w:val="vi-VN"/>
        </w:rPr>
      </w:pPr>
      <w:r w:rsidRPr="00082EB6">
        <w:rPr>
          <w:b/>
          <w:sz w:val="28"/>
          <w:szCs w:val="28"/>
          <w:lang w:val="vi-VN"/>
        </w:rPr>
        <w:t>* Lưu ý:</w:t>
      </w:r>
      <w:r w:rsidRPr="00082EB6">
        <w:rPr>
          <w:sz w:val="28"/>
          <w:szCs w:val="28"/>
          <w:lang w:val="vi-VN"/>
        </w:rPr>
        <w:t xml:space="preserve"> </w:t>
      </w:r>
    </w:p>
    <w:p w14:paraId="143CA54B" w14:textId="77777777" w:rsidR="00C96C7D" w:rsidRDefault="00082EB6" w:rsidP="00C96C7D">
      <w:pPr>
        <w:pStyle w:val="NormalWeb"/>
        <w:shd w:val="clear" w:color="auto" w:fill="FFFFFF" w:themeFill="background1"/>
        <w:spacing w:beforeLines="20" w:before="48" w:beforeAutospacing="0" w:afterLines="20" w:after="48" w:afterAutospacing="0" w:line="24" w:lineRule="atLeast"/>
        <w:ind w:firstLine="567"/>
        <w:jc w:val="both"/>
        <w:rPr>
          <w:sz w:val="28"/>
          <w:szCs w:val="28"/>
          <w:lang w:val="vi-VN"/>
        </w:rPr>
      </w:pPr>
      <w:r w:rsidRPr="00082EB6">
        <w:rPr>
          <w:sz w:val="28"/>
          <w:szCs w:val="28"/>
          <w:lang w:val="vi-VN"/>
        </w:rPr>
        <w:t>Tất cả học sinh khối 11 phải tham gia khảo sát</w:t>
      </w:r>
      <w:r w:rsidR="00C96C7D">
        <w:rPr>
          <w:sz w:val="28"/>
          <w:szCs w:val="28"/>
          <w:lang w:val="vi-VN"/>
        </w:rPr>
        <w:t xml:space="preserve"> theo đúng thời gian quy định và nộp bài đầy đủ. </w:t>
      </w:r>
    </w:p>
    <w:p w14:paraId="10B3F2EC" w14:textId="168B494E" w:rsidR="001A2DFF" w:rsidRPr="00082EB6" w:rsidRDefault="00C96C7D" w:rsidP="00C96C7D">
      <w:pPr>
        <w:pStyle w:val="NormalWeb"/>
        <w:shd w:val="clear" w:color="auto" w:fill="FFFFFF" w:themeFill="background1"/>
        <w:spacing w:beforeLines="20" w:before="48" w:beforeAutospacing="0" w:afterLines="20" w:after="48" w:afterAutospacing="0" w:line="24" w:lineRule="atLeast"/>
        <w:ind w:firstLine="567"/>
        <w:jc w:val="both"/>
        <w:rPr>
          <w:sz w:val="28"/>
          <w:szCs w:val="28"/>
          <w:lang w:val="vi-VN"/>
        </w:rPr>
      </w:pPr>
      <w:r>
        <w:rPr>
          <w:sz w:val="28"/>
          <w:szCs w:val="28"/>
          <w:lang w:val="vi-VN"/>
        </w:rPr>
        <w:t xml:space="preserve">GVCN, </w:t>
      </w:r>
      <w:r w:rsidR="00082EB6" w:rsidRPr="00082EB6">
        <w:rPr>
          <w:sz w:val="28"/>
          <w:szCs w:val="28"/>
          <w:lang w:val="vi-VN"/>
        </w:rPr>
        <w:t>GVBM Tiếng Anh</w:t>
      </w:r>
      <w:r>
        <w:rPr>
          <w:sz w:val="28"/>
          <w:szCs w:val="28"/>
          <w:lang w:val="vi-VN"/>
        </w:rPr>
        <w:t xml:space="preserve"> và cán bộ vi tính</w:t>
      </w:r>
      <w:r w:rsidR="00082EB6" w:rsidRPr="00082EB6">
        <w:rPr>
          <w:sz w:val="28"/>
          <w:szCs w:val="28"/>
          <w:lang w:val="vi-VN"/>
        </w:rPr>
        <w:t xml:space="preserve"> phải theo dõi, đôn đốc, nhắc </w:t>
      </w:r>
      <w:r>
        <w:rPr>
          <w:sz w:val="28"/>
          <w:szCs w:val="28"/>
          <w:lang w:val="vi-VN"/>
        </w:rPr>
        <w:t>nhở các em thực hiện tốt bài</w:t>
      </w:r>
      <w:r w:rsidRPr="00C96C7D">
        <w:rPr>
          <w:sz w:val="28"/>
          <w:szCs w:val="28"/>
          <w:lang w:val="vi-VN"/>
        </w:rPr>
        <w:t xml:space="preserve"> </w:t>
      </w:r>
      <w:r w:rsidRPr="00082EB6">
        <w:rPr>
          <w:sz w:val="28"/>
          <w:szCs w:val="28"/>
          <w:lang w:val="vi-VN"/>
        </w:rPr>
        <w:t>khảo sát</w:t>
      </w:r>
      <w:r w:rsidR="00082EB6">
        <w:rPr>
          <w:sz w:val="28"/>
          <w:szCs w:val="28"/>
          <w:lang w:val="vi-VN"/>
        </w:rPr>
        <w:t>.</w:t>
      </w:r>
    </w:p>
    <w:p w14:paraId="627B0CE4" w14:textId="77777777" w:rsidR="001A2DFF" w:rsidRPr="00082EB6" w:rsidRDefault="001A2DFF" w:rsidP="00372FA1">
      <w:pPr>
        <w:tabs>
          <w:tab w:val="left" w:pos="426"/>
        </w:tabs>
        <w:spacing w:beforeLines="20" w:before="48" w:afterLines="20" w:after="48" w:line="24" w:lineRule="atLeast"/>
        <w:ind w:firstLine="567"/>
        <w:jc w:val="both"/>
        <w:rPr>
          <w:rFonts w:ascii="Times New Roman" w:eastAsia="Times New Roman" w:hAnsi="Times New Roman" w:cs="Times New Roman"/>
          <w:b/>
          <w:sz w:val="28"/>
          <w:szCs w:val="28"/>
          <w:lang w:val="vi-VN"/>
        </w:rPr>
      </w:pPr>
    </w:p>
    <w:p w14:paraId="25AA79C5" w14:textId="7C2BDDFD" w:rsidR="001A2DFF" w:rsidRPr="00082EB6" w:rsidRDefault="00082EB6" w:rsidP="00082EB6">
      <w:pPr>
        <w:tabs>
          <w:tab w:val="left" w:pos="426"/>
        </w:tabs>
        <w:spacing w:beforeLines="20" w:before="48" w:afterLines="20" w:after="48" w:line="24" w:lineRule="atLeast"/>
        <w:ind w:left="6327" w:firstLine="567"/>
        <w:jc w:val="both"/>
        <w:rPr>
          <w:rFonts w:ascii="Times New Roman" w:eastAsia="Times New Roman" w:hAnsi="Times New Roman" w:cs="Times New Roman"/>
          <w:b/>
          <w:sz w:val="28"/>
          <w:szCs w:val="28"/>
          <w:lang w:val="vi-VN"/>
        </w:rPr>
      </w:pPr>
      <w:r w:rsidRPr="00082EB6">
        <w:rPr>
          <w:rFonts w:ascii="Times New Roman" w:eastAsia="Times New Roman" w:hAnsi="Times New Roman" w:cs="Times New Roman"/>
          <w:b/>
          <w:sz w:val="28"/>
          <w:szCs w:val="28"/>
          <w:lang w:val="vi-VN"/>
        </w:rPr>
        <w:t>HIỆU TRƯỞNG</w:t>
      </w:r>
    </w:p>
    <w:p w14:paraId="240F0D69" w14:textId="77777777" w:rsidR="00082EB6" w:rsidRDefault="00082EB6" w:rsidP="00082EB6">
      <w:pPr>
        <w:tabs>
          <w:tab w:val="left" w:pos="426"/>
        </w:tabs>
        <w:spacing w:beforeLines="20" w:before="48" w:afterLines="20" w:after="48" w:line="24" w:lineRule="atLeast"/>
        <w:ind w:left="6327" w:firstLine="567"/>
        <w:jc w:val="both"/>
        <w:rPr>
          <w:rFonts w:ascii="Times New Roman" w:eastAsia="Times New Roman" w:hAnsi="Times New Roman" w:cs="Times New Roman"/>
          <w:b/>
          <w:sz w:val="28"/>
          <w:szCs w:val="28"/>
          <w:lang w:val="vi-VN"/>
        </w:rPr>
      </w:pPr>
    </w:p>
    <w:p w14:paraId="70824889" w14:textId="77777777" w:rsidR="00082EB6" w:rsidRDefault="00082EB6" w:rsidP="00082EB6">
      <w:pPr>
        <w:tabs>
          <w:tab w:val="left" w:pos="426"/>
        </w:tabs>
        <w:spacing w:beforeLines="20" w:before="48" w:afterLines="20" w:after="48" w:line="24" w:lineRule="atLeast"/>
        <w:ind w:left="6327" w:firstLine="567"/>
        <w:jc w:val="both"/>
        <w:rPr>
          <w:rFonts w:ascii="Times New Roman" w:eastAsia="Times New Roman" w:hAnsi="Times New Roman" w:cs="Times New Roman"/>
          <w:b/>
          <w:sz w:val="28"/>
          <w:szCs w:val="28"/>
          <w:lang w:val="vi-VN"/>
        </w:rPr>
      </w:pPr>
    </w:p>
    <w:p w14:paraId="5125B657" w14:textId="77777777" w:rsidR="00082EB6" w:rsidRDefault="00082EB6" w:rsidP="00082EB6">
      <w:pPr>
        <w:tabs>
          <w:tab w:val="left" w:pos="426"/>
        </w:tabs>
        <w:spacing w:beforeLines="20" w:before="48" w:afterLines="20" w:after="48" w:line="24" w:lineRule="atLeast"/>
        <w:ind w:left="6327" w:firstLine="567"/>
        <w:jc w:val="both"/>
        <w:rPr>
          <w:rFonts w:ascii="Times New Roman" w:eastAsia="Times New Roman" w:hAnsi="Times New Roman" w:cs="Times New Roman"/>
          <w:b/>
          <w:sz w:val="28"/>
          <w:szCs w:val="28"/>
          <w:lang w:val="vi-VN"/>
        </w:rPr>
      </w:pPr>
    </w:p>
    <w:p w14:paraId="2ED10A23" w14:textId="77777777" w:rsidR="00082EB6" w:rsidRDefault="00082EB6" w:rsidP="00082EB6">
      <w:pPr>
        <w:tabs>
          <w:tab w:val="left" w:pos="426"/>
        </w:tabs>
        <w:spacing w:beforeLines="20" w:before="48" w:afterLines="20" w:after="48" w:line="24" w:lineRule="atLeast"/>
        <w:ind w:left="6327" w:firstLine="567"/>
        <w:jc w:val="both"/>
        <w:rPr>
          <w:rFonts w:ascii="Times New Roman" w:eastAsia="Times New Roman" w:hAnsi="Times New Roman" w:cs="Times New Roman"/>
          <w:b/>
          <w:sz w:val="28"/>
          <w:szCs w:val="28"/>
          <w:lang w:val="vi-VN"/>
        </w:rPr>
      </w:pPr>
    </w:p>
    <w:p w14:paraId="70EE2C71" w14:textId="57B70A32" w:rsidR="00082EB6" w:rsidRPr="00082EB6" w:rsidRDefault="00082EB6" w:rsidP="00082EB6">
      <w:pPr>
        <w:tabs>
          <w:tab w:val="left" w:pos="426"/>
        </w:tabs>
        <w:spacing w:beforeLines="20" w:before="48" w:afterLines="20" w:after="48" w:line="24" w:lineRule="atLeast"/>
        <w:ind w:left="6327" w:firstLine="567"/>
        <w:jc w:val="both"/>
        <w:rPr>
          <w:rFonts w:ascii="Times New Roman" w:eastAsia="Times New Roman" w:hAnsi="Times New Roman" w:cs="Times New Roman"/>
          <w:b/>
          <w:sz w:val="28"/>
          <w:szCs w:val="28"/>
          <w:lang w:val="vi-VN"/>
        </w:rPr>
      </w:pPr>
      <w:r w:rsidRPr="00082EB6">
        <w:rPr>
          <w:rFonts w:ascii="Times New Roman" w:eastAsia="Times New Roman" w:hAnsi="Times New Roman" w:cs="Times New Roman"/>
          <w:b/>
          <w:sz w:val="28"/>
          <w:szCs w:val="28"/>
          <w:lang w:val="vi-VN"/>
        </w:rPr>
        <w:t>Nguyễn Thị Loan</w:t>
      </w:r>
    </w:p>
    <w:p w14:paraId="180E4679" w14:textId="77777777" w:rsidR="001A2DFF" w:rsidRPr="00082EB6" w:rsidRDefault="001A2DFF" w:rsidP="00082EB6">
      <w:pPr>
        <w:tabs>
          <w:tab w:val="left" w:pos="426"/>
        </w:tabs>
        <w:spacing w:beforeLines="20" w:before="48" w:afterLines="20" w:after="48" w:line="24" w:lineRule="atLeast"/>
        <w:ind w:left="6327" w:firstLine="567"/>
        <w:jc w:val="both"/>
        <w:rPr>
          <w:rFonts w:ascii="Times New Roman" w:eastAsia="Times New Roman" w:hAnsi="Times New Roman" w:cs="Times New Roman"/>
          <w:b/>
          <w:sz w:val="28"/>
          <w:szCs w:val="28"/>
          <w:lang w:val="vi-VN"/>
        </w:rPr>
      </w:pPr>
    </w:p>
    <w:tbl>
      <w:tblPr>
        <w:tblW w:w="10265" w:type="dxa"/>
        <w:tblInd w:w="6327" w:type="dxa"/>
        <w:tblCellMar>
          <w:left w:w="0" w:type="dxa"/>
          <w:right w:w="0" w:type="dxa"/>
        </w:tblCellMar>
        <w:tblLook w:val="04A0" w:firstRow="1" w:lastRow="0" w:firstColumn="1" w:lastColumn="0" w:noHBand="0" w:noVBand="1"/>
      </w:tblPr>
      <w:tblGrid>
        <w:gridCol w:w="5405"/>
        <w:gridCol w:w="4860"/>
      </w:tblGrid>
      <w:tr w:rsidR="008F7DFD" w:rsidRPr="00082EB6" w14:paraId="1D8C1FA5" w14:textId="77777777" w:rsidTr="00082EB6">
        <w:trPr>
          <w:trHeight w:val="1311"/>
        </w:trPr>
        <w:tc>
          <w:tcPr>
            <w:tcW w:w="5405" w:type="dxa"/>
            <w:shd w:val="clear" w:color="auto" w:fill="auto"/>
          </w:tcPr>
          <w:p w14:paraId="0C02B2DC" w14:textId="5C694160" w:rsidR="008F7DFD" w:rsidRPr="00082EB6" w:rsidRDefault="008F7DFD" w:rsidP="00372FA1">
            <w:pPr>
              <w:tabs>
                <w:tab w:val="left" w:pos="450"/>
              </w:tabs>
              <w:spacing w:beforeLines="20" w:before="48" w:afterLines="20" w:after="48" w:line="24" w:lineRule="atLeast"/>
              <w:ind w:left="270"/>
              <w:jc w:val="both"/>
              <w:rPr>
                <w:rFonts w:ascii="Times New Roman" w:eastAsia="Times New Roman" w:hAnsi="Times New Roman"/>
                <w:b/>
                <w:sz w:val="28"/>
                <w:szCs w:val="28"/>
                <w:lang w:val="vi-VN"/>
              </w:rPr>
            </w:pPr>
          </w:p>
        </w:tc>
        <w:tc>
          <w:tcPr>
            <w:tcW w:w="4860" w:type="dxa"/>
            <w:shd w:val="clear" w:color="auto" w:fill="auto"/>
          </w:tcPr>
          <w:p w14:paraId="2C74F29C" w14:textId="7C3A1CA1" w:rsidR="008F7DFD" w:rsidRPr="00082EB6" w:rsidRDefault="008F7DFD" w:rsidP="00372FA1">
            <w:pPr>
              <w:spacing w:beforeLines="20" w:before="48" w:afterLines="20" w:after="48" w:line="24" w:lineRule="atLeast"/>
              <w:jc w:val="center"/>
              <w:rPr>
                <w:rFonts w:ascii="Times New Roman" w:eastAsia="Times New Roman" w:hAnsi="Times New Roman"/>
                <w:b/>
                <w:sz w:val="28"/>
                <w:szCs w:val="28"/>
                <w:lang w:val="vi-VN"/>
              </w:rPr>
            </w:pPr>
          </w:p>
        </w:tc>
      </w:tr>
    </w:tbl>
    <w:p w14:paraId="39E95FFF" w14:textId="77777777" w:rsidR="003D1C1D" w:rsidRPr="00082EB6" w:rsidRDefault="003D1C1D" w:rsidP="00372FA1">
      <w:pPr>
        <w:spacing w:beforeLines="20" w:before="48" w:afterLines="20" w:after="48" w:line="24" w:lineRule="atLeast"/>
        <w:rPr>
          <w:sz w:val="28"/>
          <w:szCs w:val="28"/>
          <w:lang w:val="vi-VN"/>
        </w:rPr>
      </w:pPr>
    </w:p>
    <w:sectPr w:rsidR="003D1C1D" w:rsidRPr="00082EB6" w:rsidSect="002B2A04">
      <w:pgSz w:w="11907" w:h="16840" w:code="9"/>
      <w:pgMar w:top="851" w:right="1134" w:bottom="1135"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A3"/>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6F1E460E">
      <w:start w:val="1"/>
      <w:numFmt w:val="bullet"/>
      <w:lvlText w:val="ở"/>
      <w:lvlJc w:val="left"/>
    </w:lvl>
    <w:lvl w:ilvl="1" w:tplc="D422A062">
      <w:start w:val="1"/>
      <w:numFmt w:val="bullet"/>
      <w:lvlText w:val="-"/>
      <w:lvlJc w:val="left"/>
    </w:lvl>
    <w:lvl w:ilvl="2" w:tplc="3E34C37A">
      <w:start w:val="1"/>
      <w:numFmt w:val="bullet"/>
      <w:lvlText w:val="+"/>
      <w:lvlJc w:val="left"/>
    </w:lvl>
    <w:lvl w:ilvl="3" w:tplc="DA101894">
      <w:start w:val="1"/>
      <w:numFmt w:val="decimal"/>
      <w:lvlText w:val="%4."/>
      <w:lvlJc w:val="left"/>
    </w:lvl>
    <w:lvl w:ilvl="4" w:tplc="4AA4F65E">
      <w:start w:val="1"/>
      <w:numFmt w:val="bullet"/>
      <w:lvlText w:val=""/>
      <w:lvlJc w:val="left"/>
    </w:lvl>
    <w:lvl w:ilvl="5" w:tplc="28BAF428">
      <w:start w:val="1"/>
      <w:numFmt w:val="bullet"/>
      <w:lvlText w:val=""/>
      <w:lvlJc w:val="left"/>
    </w:lvl>
    <w:lvl w:ilvl="6" w:tplc="4DF64294">
      <w:start w:val="1"/>
      <w:numFmt w:val="bullet"/>
      <w:lvlText w:val=""/>
      <w:lvlJc w:val="left"/>
    </w:lvl>
    <w:lvl w:ilvl="7" w:tplc="86063ABC">
      <w:start w:val="1"/>
      <w:numFmt w:val="bullet"/>
      <w:lvlText w:val=""/>
      <w:lvlJc w:val="left"/>
    </w:lvl>
    <w:lvl w:ilvl="8" w:tplc="C82E3600">
      <w:start w:val="1"/>
      <w:numFmt w:val="bullet"/>
      <w:lvlText w:val=""/>
      <w:lvlJc w:val="left"/>
    </w:lvl>
  </w:abstractNum>
  <w:abstractNum w:abstractNumId="1">
    <w:nsid w:val="00000006"/>
    <w:multiLevelType w:val="hybridMultilevel"/>
    <w:tmpl w:val="2EB141F2"/>
    <w:lvl w:ilvl="0" w:tplc="EBC69A16">
      <w:start w:val="1"/>
      <w:numFmt w:val="bullet"/>
      <w:lvlText w:val="-"/>
      <w:lvlJc w:val="left"/>
    </w:lvl>
    <w:lvl w:ilvl="1" w:tplc="D5B640AE">
      <w:start w:val="1"/>
      <w:numFmt w:val="bullet"/>
      <w:lvlText w:val="+"/>
      <w:lvlJc w:val="left"/>
    </w:lvl>
    <w:lvl w:ilvl="2" w:tplc="DAEC4C90">
      <w:start w:val="1"/>
      <w:numFmt w:val="bullet"/>
      <w:lvlText w:val="+"/>
      <w:lvlJc w:val="left"/>
    </w:lvl>
    <w:lvl w:ilvl="3" w:tplc="801C5176">
      <w:start w:val="1"/>
      <w:numFmt w:val="bullet"/>
      <w:lvlText w:val=""/>
      <w:lvlJc w:val="left"/>
    </w:lvl>
    <w:lvl w:ilvl="4" w:tplc="74567044">
      <w:start w:val="1"/>
      <w:numFmt w:val="bullet"/>
      <w:lvlText w:val=""/>
      <w:lvlJc w:val="left"/>
    </w:lvl>
    <w:lvl w:ilvl="5" w:tplc="4210E0E0">
      <w:start w:val="1"/>
      <w:numFmt w:val="bullet"/>
      <w:lvlText w:val=""/>
      <w:lvlJc w:val="left"/>
    </w:lvl>
    <w:lvl w:ilvl="6" w:tplc="A17C9A16">
      <w:start w:val="1"/>
      <w:numFmt w:val="bullet"/>
      <w:lvlText w:val=""/>
      <w:lvlJc w:val="left"/>
    </w:lvl>
    <w:lvl w:ilvl="7" w:tplc="CC64A5B4">
      <w:start w:val="1"/>
      <w:numFmt w:val="bullet"/>
      <w:lvlText w:val=""/>
      <w:lvlJc w:val="left"/>
    </w:lvl>
    <w:lvl w:ilvl="8" w:tplc="5FD25F00">
      <w:start w:val="1"/>
      <w:numFmt w:val="bullet"/>
      <w:lvlText w:val=""/>
      <w:lvlJc w:val="left"/>
    </w:lvl>
  </w:abstractNum>
  <w:abstractNum w:abstractNumId="2">
    <w:nsid w:val="307F32E3"/>
    <w:multiLevelType w:val="hybridMultilevel"/>
    <w:tmpl w:val="EB92C6F0"/>
    <w:lvl w:ilvl="0" w:tplc="58587A84">
      <w:start w:val="1"/>
      <w:numFmt w:val="decimal"/>
      <w:lvlText w:val="%1."/>
      <w:lvlJc w:val="left"/>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6954BB"/>
    <w:multiLevelType w:val="hybridMultilevel"/>
    <w:tmpl w:val="A4385FD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7D3A7CF2"/>
    <w:multiLevelType w:val="hybridMultilevel"/>
    <w:tmpl w:val="311440AA"/>
    <w:lvl w:ilvl="0" w:tplc="B7EA383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DFD"/>
    <w:rsid w:val="00014F09"/>
    <w:rsid w:val="00057941"/>
    <w:rsid w:val="00082EB6"/>
    <w:rsid w:val="000966FB"/>
    <w:rsid w:val="000C277C"/>
    <w:rsid w:val="00126522"/>
    <w:rsid w:val="001A2DFF"/>
    <w:rsid w:val="002141FF"/>
    <w:rsid w:val="002B2A04"/>
    <w:rsid w:val="00372FA1"/>
    <w:rsid w:val="00390509"/>
    <w:rsid w:val="003D1C1D"/>
    <w:rsid w:val="004E46A9"/>
    <w:rsid w:val="005A50E4"/>
    <w:rsid w:val="00642320"/>
    <w:rsid w:val="006B2BEE"/>
    <w:rsid w:val="007101BA"/>
    <w:rsid w:val="00733F0C"/>
    <w:rsid w:val="00773BA3"/>
    <w:rsid w:val="008B7130"/>
    <w:rsid w:val="008F7DFD"/>
    <w:rsid w:val="00931CFF"/>
    <w:rsid w:val="009604EB"/>
    <w:rsid w:val="009638E0"/>
    <w:rsid w:val="00966907"/>
    <w:rsid w:val="009A04EA"/>
    <w:rsid w:val="009A5D95"/>
    <w:rsid w:val="00C04FA5"/>
    <w:rsid w:val="00C361DC"/>
    <w:rsid w:val="00C96C7D"/>
    <w:rsid w:val="00CD4BF1"/>
    <w:rsid w:val="00CF22DB"/>
    <w:rsid w:val="00DB34D1"/>
    <w:rsid w:val="00DC54B5"/>
    <w:rsid w:val="00E0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DF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F7DFD"/>
    <w:pPr>
      <w:widowControl w:val="0"/>
      <w:autoSpaceDE w:val="0"/>
      <w:autoSpaceDN w:val="0"/>
    </w:pPr>
    <w:rPr>
      <w:rFonts w:ascii="Times New Roman" w:eastAsia="Times New Roman" w:hAnsi="Times New Roman" w:cs="Times New Roman"/>
      <w:sz w:val="22"/>
      <w:szCs w:val="22"/>
      <w:lang w:bidi="en-US"/>
    </w:rPr>
  </w:style>
  <w:style w:type="paragraph" w:styleId="ListParagraph">
    <w:name w:val="List Paragraph"/>
    <w:basedOn w:val="Normal"/>
    <w:uiPriority w:val="34"/>
    <w:qFormat/>
    <w:rsid w:val="008F7DFD"/>
    <w:pPr>
      <w:ind w:left="720"/>
      <w:contextualSpacing/>
    </w:pPr>
  </w:style>
  <w:style w:type="paragraph" w:styleId="NormalWeb">
    <w:name w:val="Normal (Web)"/>
    <w:basedOn w:val="Normal"/>
    <w:uiPriority w:val="99"/>
    <w:unhideWhenUsed/>
    <w:rsid w:val="001A2DF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A2DFF"/>
    <w:rPr>
      <w:b/>
      <w:bCs/>
    </w:rPr>
  </w:style>
  <w:style w:type="character" w:styleId="Hyperlink">
    <w:name w:val="Hyperlink"/>
    <w:basedOn w:val="DefaultParagraphFont"/>
    <w:uiPriority w:val="99"/>
    <w:unhideWhenUsed/>
    <w:rsid w:val="006B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DF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F7DFD"/>
    <w:pPr>
      <w:widowControl w:val="0"/>
      <w:autoSpaceDE w:val="0"/>
      <w:autoSpaceDN w:val="0"/>
    </w:pPr>
    <w:rPr>
      <w:rFonts w:ascii="Times New Roman" w:eastAsia="Times New Roman" w:hAnsi="Times New Roman" w:cs="Times New Roman"/>
      <w:sz w:val="22"/>
      <w:szCs w:val="22"/>
      <w:lang w:bidi="en-US"/>
    </w:rPr>
  </w:style>
  <w:style w:type="paragraph" w:styleId="ListParagraph">
    <w:name w:val="List Paragraph"/>
    <w:basedOn w:val="Normal"/>
    <w:uiPriority w:val="34"/>
    <w:qFormat/>
    <w:rsid w:val="008F7DFD"/>
    <w:pPr>
      <w:ind w:left="720"/>
      <w:contextualSpacing/>
    </w:pPr>
  </w:style>
  <w:style w:type="paragraph" w:styleId="NormalWeb">
    <w:name w:val="Normal (Web)"/>
    <w:basedOn w:val="Normal"/>
    <w:uiPriority w:val="99"/>
    <w:unhideWhenUsed/>
    <w:rsid w:val="001A2DF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A2DFF"/>
    <w:rPr>
      <w:b/>
      <w:bCs/>
    </w:rPr>
  </w:style>
  <w:style w:type="character" w:styleId="Hyperlink">
    <w:name w:val="Hyperlink"/>
    <w:basedOn w:val="DefaultParagraphFont"/>
    <w:uiPriority w:val="99"/>
    <w:unhideWhenUsed/>
    <w:rsid w:val="006B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Hồ Tấn Minh</dc:creator>
  <cp:lastModifiedBy>BTC</cp:lastModifiedBy>
  <cp:revision>8</cp:revision>
  <cp:lastPrinted>2020-04-20T01:54:00Z</cp:lastPrinted>
  <dcterms:created xsi:type="dcterms:W3CDTF">2020-04-20T00:56:00Z</dcterms:created>
  <dcterms:modified xsi:type="dcterms:W3CDTF">2020-04-20T02:34:00Z</dcterms:modified>
</cp:coreProperties>
</file>